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2" w:rsidRDefault="00C56FB2" w:rsidP="008903FF">
      <w:pPr>
        <w:pStyle w:val="Standard"/>
        <w:spacing w:after="0" w:line="20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550" w:type="dxa"/>
        <w:tblLayout w:type="fixed"/>
        <w:tblLook w:val="04A0" w:firstRow="1" w:lastRow="0" w:firstColumn="1" w:lastColumn="0" w:noHBand="0" w:noVBand="1"/>
      </w:tblPr>
      <w:tblGrid>
        <w:gridCol w:w="1134"/>
        <w:gridCol w:w="102"/>
        <w:gridCol w:w="39"/>
        <w:gridCol w:w="567"/>
        <w:gridCol w:w="142"/>
        <w:gridCol w:w="103"/>
        <w:gridCol w:w="322"/>
        <w:gridCol w:w="567"/>
        <w:gridCol w:w="426"/>
        <w:gridCol w:w="425"/>
        <w:gridCol w:w="244"/>
        <w:gridCol w:w="748"/>
        <w:gridCol w:w="142"/>
        <w:gridCol w:w="953"/>
      </w:tblGrid>
      <w:tr w:rsidR="00C56FB2" w:rsidTr="008903FF">
        <w:tc>
          <w:tcPr>
            <w:tcW w:w="59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B2" w:rsidRPr="009853F6" w:rsidRDefault="00C56FB2" w:rsidP="00C56FB2">
            <w:pPr>
              <w:pStyle w:val="Standard"/>
              <w:spacing w:line="200" w:lineRule="atLeast"/>
              <w:contextualSpacing/>
              <w:rPr>
                <w:b/>
                <w:sz w:val="23"/>
                <w:szCs w:val="23"/>
              </w:rPr>
            </w:pPr>
            <w:r w:rsidRPr="009853F6">
              <w:rPr>
                <w:rFonts w:ascii="Times New Roman" w:hAnsi="Times New Roman" w:cs="Times New Roman"/>
                <w:b/>
                <w:sz w:val="23"/>
                <w:szCs w:val="23"/>
              </w:rPr>
              <w:t>АО «Газпром</w:t>
            </w:r>
            <w:r w:rsidRPr="009853F6">
              <w:rPr>
                <w:b/>
                <w:sz w:val="23"/>
                <w:szCs w:val="23"/>
              </w:rPr>
              <w:t xml:space="preserve"> </w:t>
            </w:r>
            <w:r w:rsidRPr="009853F6">
              <w:rPr>
                <w:rFonts w:ascii="Times New Roman" w:hAnsi="Times New Roman" w:cs="Times New Roman"/>
                <w:b/>
                <w:sz w:val="23"/>
                <w:szCs w:val="23"/>
              </w:rPr>
              <w:t>газораспределение Тверь»</w:t>
            </w:r>
            <w:r w:rsidR="009853F6" w:rsidRPr="009853F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9853F6" w:rsidRPr="009853F6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</w:p>
        </w:tc>
      </w:tr>
      <w:tr w:rsidR="00C56FB2" w:rsidTr="008903FF"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Фамилия</w:t>
            </w:r>
          </w:p>
        </w:tc>
        <w:tc>
          <w:tcPr>
            <w:tcW w:w="4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FB2" w:rsidTr="008903F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Standard"/>
              <w:tabs>
                <w:tab w:val="left" w:pos="940"/>
              </w:tabs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Имя</w:t>
            </w:r>
          </w:p>
        </w:tc>
        <w:tc>
          <w:tcPr>
            <w:tcW w:w="47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FB2" w:rsidTr="008903FF"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Отчество</w:t>
            </w:r>
          </w:p>
        </w:tc>
        <w:tc>
          <w:tcPr>
            <w:tcW w:w="4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FB2" w:rsidTr="00C85C1A"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Дата рождения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Место рождения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8903FF" w:rsidTr="008903FF">
        <w:tc>
          <w:tcPr>
            <w:tcW w:w="59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FF" w:rsidRPr="00C56FB2" w:rsidRDefault="008903FF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FB2" w:rsidTr="008903FF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Паспорт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серия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B2" w:rsidRPr="00C56FB2" w:rsidRDefault="00C56FB2" w:rsidP="008903FF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Когда </w:t>
            </w:r>
            <w:r w:rsidR="008903F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</w:p>
        </w:tc>
      </w:tr>
      <w:tr w:rsidR="00C56FB2" w:rsidTr="008903FF"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FB2" w:rsidRPr="00C56FB2" w:rsidRDefault="008903FF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кем</w:t>
            </w: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56FB2" w:rsidRPr="00C56FB2">
              <w:rPr>
                <w:rFonts w:ascii="Times New Roman" w:hAnsi="Times New Roman" w:cs="Times New Roman"/>
                <w:sz w:val="23"/>
                <w:szCs w:val="23"/>
              </w:rPr>
              <w:t>выдан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03FF" w:rsidTr="008903FF">
        <w:tc>
          <w:tcPr>
            <w:tcW w:w="59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FF" w:rsidRPr="00C56FB2" w:rsidRDefault="008903FF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03FF" w:rsidTr="008903FF">
        <w:tc>
          <w:tcPr>
            <w:tcW w:w="20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FF" w:rsidRPr="00C56FB2" w:rsidRDefault="008903FF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Код подразделения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3FF" w:rsidRPr="00C56FB2" w:rsidRDefault="008903FF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FB2" w:rsidTr="008903FF"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Зарегистрирован (на)</w:t>
            </w:r>
          </w:p>
        </w:tc>
        <w:tc>
          <w:tcPr>
            <w:tcW w:w="3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FB2" w:rsidTr="008903FF">
        <w:tc>
          <w:tcPr>
            <w:tcW w:w="59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FB2" w:rsidTr="008903FF">
        <w:tc>
          <w:tcPr>
            <w:tcW w:w="4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Адрес для почтовой корреспонденции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FB2" w:rsidTr="008903FF">
        <w:tc>
          <w:tcPr>
            <w:tcW w:w="59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FB2" w:rsidTr="008903FF"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FB2" w:rsidTr="008903FF"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2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FB2" w:rsidTr="008903FF"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Иные способы обмена информации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03FF" w:rsidTr="008903FF">
        <w:tc>
          <w:tcPr>
            <w:tcW w:w="59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FF" w:rsidRPr="00C56FB2" w:rsidRDefault="008903FF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56FB2" w:rsidRDefault="00C56FB2" w:rsidP="00C56F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8D5" w:rsidRDefault="005238D5" w:rsidP="00C56F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255632" w:rsidRDefault="005238D5" w:rsidP="00C56FB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</w:t>
      </w:r>
    </w:p>
    <w:p w:rsidR="00C56FB2" w:rsidRPr="008903FF" w:rsidRDefault="00C56FB2" w:rsidP="00C56FB2">
      <w:pPr>
        <w:pStyle w:val="ConsPlusNonformat"/>
        <w:contextualSpacing/>
        <w:rPr>
          <w:rFonts w:ascii="Times New Roman" w:hAnsi="Times New Roman" w:cs="Times New Roman"/>
          <w:sz w:val="16"/>
          <w:szCs w:val="16"/>
        </w:rPr>
      </w:pPr>
    </w:p>
    <w:p w:rsidR="000249B0" w:rsidRDefault="00255632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632">
        <w:rPr>
          <w:rFonts w:ascii="Times New Roman" w:hAnsi="Times New Roman" w:cs="Times New Roman"/>
          <w:sz w:val="24"/>
          <w:szCs w:val="24"/>
        </w:rPr>
        <w:t>В связи с ___________________________</w:t>
      </w:r>
      <w:r w:rsidR="005238D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255632">
        <w:rPr>
          <w:rFonts w:ascii="Times New Roman" w:hAnsi="Times New Roman" w:cs="Times New Roman"/>
          <w:sz w:val="24"/>
          <w:szCs w:val="24"/>
        </w:rPr>
        <w:t>подключение</w:t>
      </w:r>
      <w:r w:rsidR="00DB407A">
        <w:rPr>
          <w:rFonts w:ascii="Times New Roman" w:hAnsi="Times New Roman" w:cs="Times New Roman"/>
          <w:sz w:val="24"/>
          <w:szCs w:val="24"/>
        </w:rPr>
        <w:t>м</w:t>
      </w:r>
      <w:r w:rsidRPr="00255632">
        <w:rPr>
          <w:rFonts w:ascii="Times New Roman" w:hAnsi="Times New Roman" w:cs="Times New Roman"/>
          <w:sz w:val="24"/>
          <w:szCs w:val="24"/>
        </w:rPr>
        <w:t xml:space="preserve"> (технологическ</w:t>
      </w:r>
      <w:r w:rsidR="00E02A85">
        <w:rPr>
          <w:rFonts w:ascii="Times New Roman" w:hAnsi="Times New Roman" w:cs="Times New Roman"/>
          <w:sz w:val="24"/>
          <w:szCs w:val="24"/>
        </w:rPr>
        <w:t>им</w:t>
      </w:r>
      <w:r w:rsidRPr="00255632">
        <w:rPr>
          <w:rFonts w:ascii="Times New Roman" w:hAnsi="Times New Roman" w:cs="Times New Roman"/>
          <w:sz w:val="24"/>
          <w:szCs w:val="24"/>
        </w:rPr>
        <w:t xml:space="preserve"> присоединение</w:t>
      </w:r>
      <w:r w:rsidR="00E02A85">
        <w:rPr>
          <w:rFonts w:ascii="Times New Roman" w:hAnsi="Times New Roman" w:cs="Times New Roman"/>
          <w:sz w:val="24"/>
          <w:szCs w:val="24"/>
        </w:rPr>
        <w:t>м</w:t>
      </w:r>
      <w:r w:rsidRPr="00255632">
        <w:rPr>
          <w:rFonts w:ascii="Times New Roman" w:hAnsi="Times New Roman" w:cs="Times New Roman"/>
          <w:sz w:val="24"/>
          <w:szCs w:val="24"/>
        </w:rPr>
        <w:t>) к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>газораспределения объекта капитального строительства;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 xml:space="preserve">увеличение объема потребления газа </w:t>
      </w:r>
      <w:r w:rsidR="005238D5" w:rsidRPr="00C56FB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E02A85">
        <w:rPr>
          <w:rFonts w:ascii="Times New Roman" w:hAnsi="Times New Roman" w:cs="Times New Roman"/>
          <w:sz w:val="24"/>
          <w:szCs w:val="24"/>
        </w:rPr>
        <w:t xml:space="preserve">, </w:t>
      </w:r>
      <w:r w:rsidR="005238D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71107"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5238D5">
        <w:rPr>
          <w:rFonts w:ascii="Times New Roman" w:hAnsi="Times New Roman" w:cs="Times New Roman"/>
          <w:sz w:val="24"/>
          <w:szCs w:val="24"/>
        </w:rPr>
        <w:t xml:space="preserve"> </w:t>
      </w:r>
      <w:r w:rsidR="000249B0">
        <w:rPr>
          <w:rFonts w:ascii="Times New Roman" w:hAnsi="Times New Roman" w:cs="Times New Roman"/>
          <w:sz w:val="24"/>
          <w:szCs w:val="24"/>
        </w:rPr>
        <w:t>о подключении</w:t>
      </w:r>
      <w:r w:rsidRPr="00255632">
        <w:rPr>
          <w:rFonts w:ascii="Times New Roman" w:hAnsi="Times New Roman" w:cs="Times New Roman"/>
          <w:sz w:val="24"/>
          <w:szCs w:val="24"/>
        </w:rPr>
        <w:t xml:space="preserve"> (технологическо</w:t>
      </w:r>
      <w:r w:rsidR="000249B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>присоединени</w:t>
      </w:r>
      <w:r w:rsidR="000249B0">
        <w:rPr>
          <w:rFonts w:ascii="Times New Roman" w:hAnsi="Times New Roman" w:cs="Times New Roman"/>
          <w:sz w:val="24"/>
          <w:szCs w:val="24"/>
        </w:rPr>
        <w:t>и</w:t>
      </w:r>
      <w:r w:rsidR="00C56FB2">
        <w:rPr>
          <w:rFonts w:ascii="Times New Roman" w:hAnsi="Times New Roman" w:cs="Times New Roman"/>
          <w:sz w:val="24"/>
          <w:szCs w:val="24"/>
        </w:rPr>
        <w:t>) к сети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59"/>
        <w:gridCol w:w="276"/>
        <w:gridCol w:w="276"/>
      </w:tblGrid>
      <w:tr w:rsidR="00E02A85" w:rsidTr="00E02A85">
        <w:tc>
          <w:tcPr>
            <w:tcW w:w="6062" w:type="dxa"/>
          </w:tcPr>
          <w:p w:rsidR="00E02A85" w:rsidRDefault="00E02A85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2">
              <w:rPr>
                <w:rFonts w:ascii="Times New Roman" w:hAnsi="Times New Roman" w:cs="Times New Roman"/>
                <w:sz w:val="24"/>
                <w:szCs w:val="24"/>
              </w:rPr>
              <w:t>газораспределения объекта капитального строительства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E02A85" w:rsidRDefault="00E02A85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E02A85" w:rsidRDefault="00E02A85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E02A85" w:rsidRDefault="00E02A85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02A85" w:rsidTr="00E02A85">
        <w:trPr>
          <w:trHeight w:val="50"/>
        </w:trPr>
        <w:tc>
          <w:tcPr>
            <w:tcW w:w="6062" w:type="dxa"/>
          </w:tcPr>
          <w:p w:rsidR="00E02A85" w:rsidRPr="000249B0" w:rsidRDefault="00E02A85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9" w:type="dxa"/>
            <w:tcBorders>
              <w:top w:val="single" w:sz="4" w:space="0" w:color="auto"/>
            </w:tcBorders>
          </w:tcPr>
          <w:p w:rsidR="00E02A85" w:rsidRPr="00633BAF" w:rsidRDefault="00E02A85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33BAF">
              <w:rPr>
                <w:rFonts w:ascii="Times New Roman" w:hAnsi="Times New Roman" w:cs="Times New Roman"/>
                <w:i/>
                <w:sz w:val="14"/>
                <w:szCs w:val="14"/>
              </w:rPr>
              <w:t>наименование объекта капитального строительства</w:t>
            </w:r>
          </w:p>
        </w:tc>
        <w:tc>
          <w:tcPr>
            <w:tcW w:w="276" w:type="dxa"/>
          </w:tcPr>
          <w:p w:rsidR="00E02A85" w:rsidRPr="000249B0" w:rsidRDefault="00E02A85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76" w:type="dxa"/>
          </w:tcPr>
          <w:p w:rsidR="00E02A85" w:rsidRPr="000249B0" w:rsidRDefault="00E02A85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</w:tr>
    </w:tbl>
    <w:p w:rsidR="00633BAF" w:rsidRPr="00633BAF" w:rsidRDefault="00633BAF" w:rsidP="00C56FB2">
      <w:pPr>
        <w:pStyle w:val="ConsPlusNonformat"/>
        <w:spacing w:line="120" w:lineRule="atLeast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793"/>
        <w:gridCol w:w="276"/>
      </w:tblGrid>
      <w:tr w:rsidR="00633BAF" w:rsidTr="00633BA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33BAF" w:rsidRDefault="00633BAF" w:rsidP="00C56FB2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55632">
              <w:rPr>
                <w:rFonts w:ascii="Times New Roman" w:hAnsi="Times New Roman" w:cs="Times New Roman"/>
                <w:sz w:val="24"/>
                <w:szCs w:val="24"/>
              </w:rPr>
              <w:t>сположенного (проектируемого) по адресу: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BAF" w:rsidRDefault="00633BAF" w:rsidP="00C56FB2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33BAF" w:rsidRDefault="00633BAF" w:rsidP="00C56FB2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AF" w:rsidTr="00633BAF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BAF" w:rsidRDefault="00633BAF" w:rsidP="00C56FB2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BAF" w:rsidRDefault="00633BAF" w:rsidP="00C56FB2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33BAF" w:rsidRDefault="00633BAF" w:rsidP="00C56FB2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BAF" w:rsidTr="00633BAF">
        <w:tc>
          <w:tcPr>
            <w:tcW w:w="9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BAF" w:rsidRPr="00C56FB2" w:rsidRDefault="00633BAF" w:rsidP="00C56FB2">
            <w:pPr>
              <w:pStyle w:val="ConsPlusNonformat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местоположение объекта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33BAF" w:rsidRDefault="00633BAF" w:rsidP="00C56FB2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633BAF" w:rsidRPr="00C56FB2" w:rsidRDefault="00633BAF" w:rsidP="00C56FB2">
      <w:pPr>
        <w:pStyle w:val="ConsPlusNonformat"/>
        <w:spacing w:line="12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33BAF" w:rsidRDefault="00633BAF" w:rsidP="00C56F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выполнения исполнителем дополнительно следующих мероприятий: </w:t>
      </w:r>
    </w:p>
    <w:p w:rsidR="00633BAF" w:rsidRPr="002D4391" w:rsidRDefault="00633BAF" w:rsidP="00C56F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622"/>
        <w:gridCol w:w="552"/>
        <w:gridCol w:w="683"/>
        <w:gridCol w:w="552"/>
      </w:tblGrid>
      <w:tr w:rsidR="00633BAF" w:rsidTr="00C16448">
        <w:tc>
          <w:tcPr>
            <w:tcW w:w="7338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по подключению (технологическому присоединению) в пределах границ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622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по установке газоиспользующего оборудования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- по проектированию сети </w:t>
            </w:r>
            <w:proofErr w:type="spellStart"/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по строительству либо реконструкции внутреннего газопровода объекта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622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по поставке газоиспользующего оборудования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по установке прибора учета газа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633BAF" w:rsidRPr="00C56FB2" w:rsidRDefault="00633BAF" w:rsidP="00C56FB2">
      <w:pPr>
        <w:pStyle w:val="ConsPlusNonformat"/>
        <w:spacing w:line="12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33BAF" w:rsidRDefault="00633BAF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5632" w:rsidRPr="00255632">
        <w:rPr>
          <w:rFonts w:ascii="Times New Roman" w:hAnsi="Times New Roman" w:cs="Times New Roman"/>
          <w:sz w:val="24"/>
          <w:szCs w:val="24"/>
        </w:rPr>
        <w:t xml:space="preserve">еличина максимального часового расхода газа </w:t>
      </w:r>
      <w:r>
        <w:rPr>
          <w:rFonts w:ascii="Times New Roman" w:hAnsi="Times New Roman" w:cs="Times New Roman"/>
          <w:sz w:val="24"/>
          <w:szCs w:val="24"/>
        </w:rPr>
        <w:t>(мощности) газоиспользующего оборудования (подключаемого и ранее подключенного) составляет _______</w:t>
      </w:r>
      <w:r w:rsidR="00255632" w:rsidRPr="00255632">
        <w:rPr>
          <w:rFonts w:ascii="Times New Roman" w:hAnsi="Times New Roman" w:cs="Times New Roman"/>
          <w:sz w:val="24"/>
          <w:szCs w:val="24"/>
        </w:rPr>
        <w:t>_</w:t>
      </w:r>
      <w:r w:rsidR="00255632">
        <w:rPr>
          <w:rFonts w:ascii="Times New Roman" w:hAnsi="Times New Roman" w:cs="Times New Roman"/>
          <w:sz w:val="24"/>
          <w:szCs w:val="24"/>
        </w:rPr>
        <w:t xml:space="preserve"> </w:t>
      </w:r>
      <w:r w:rsidR="00255632" w:rsidRPr="00255632">
        <w:rPr>
          <w:rFonts w:ascii="Times New Roman" w:hAnsi="Times New Roman" w:cs="Times New Roman"/>
          <w:sz w:val="24"/>
          <w:szCs w:val="24"/>
        </w:rPr>
        <w:t>куб. метров</w:t>
      </w:r>
      <w:r>
        <w:rPr>
          <w:rFonts w:ascii="Times New Roman" w:hAnsi="Times New Roman" w:cs="Times New Roman"/>
          <w:sz w:val="24"/>
          <w:szCs w:val="24"/>
        </w:rPr>
        <w:t xml:space="preserve"> в час</w:t>
      </w:r>
      <w:r w:rsidR="005238D5">
        <w:rPr>
          <w:rFonts w:ascii="Times New Roman" w:hAnsi="Times New Roman" w:cs="Times New Roman"/>
          <w:sz w:val="24"/>
          <w:szCs w:val="24"/>
        </w:rPr>
        <w:t xml:space="preserve">, </w:t>
      </w:r>
      <w:r w:rsidR="001F2076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>(в случае одной точки подключения):</w:t>
      </w:r>
    </w:p>
    <w:p w:rsidR="00C56FB2" w:rsidRDefault="00C56FB2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55632">
        <w:rPr>
          <w:rFonts w:ascii="Times New Roman" w:hAnsi="Times New Roman" w:cs="Times New Roman"/>
          <w:sz w:val="24"/>
          <w:szCs w:val="24"/>
        </w:rPr>
        <w:t xml:space="preserve">еличина максимального часового расхода газа </w:t>
      </w:r>
      <w:r>
        <w:rPr>
          <w:rFonts w:ascii="Times New Roman" w:hAnsi="Times New Roman" w:cs="Times New Roman"/>
          <w:sz w:val="24"/>
          <w:szCs w:val="24"/>
        </w:rPr>
        <w:t>(мощности) газоиспользующего оборудования _______</w:t>
      </w:r>
      <w:r w:rsidRPr="002556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>куб. метров</w:t>
      </w:r>
      <w:r>
        <w:rPr>
          <w:rFonts w:ascii="Times New Roman" w:hAnsi="Times New Roman" w:cs="Times New Roman"/>
          <w:sz w:val="24"/>
          <w:szCs w:val="24"/>
        </w:rPr>
        <w:t xml:space="preserve"> в час;</w:t>
      </w:r>
    </w:p>
    <w:p w:rsidR="00633BAF" w:rsidRDefault="00C56FB2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55632">
        <w:rPr>
          <w:rFonts w:ascii="Times New Roman" w:hAnsi="Times New Roman" w:cs="Times New Roman"/>
          <w:sz w:val="24"/>
          <w:szCs w:val="24"/>
        </w:rPr>
        <w:t xml:space="preserve">еличина максимального часового расхода газа </w:t>
      </w:r>
      <w:r>
        <w:rPr>
          <w:rFonts w:ascii="Times New Roman" w:hAnsi="Times New Roman" w:cs="Times New Roman"/>
          <w:sz w:val="24"/>
          <w:szCs w:val="24"/>
        </w:rPr>
        <w:t>(мощности) газоиспользующего оборудования, ранее подключенного в данной точке подключения газоиспользующего оборудования _______</w:t>
      </w:r>
      <w:r w:rsidRPr="002556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>куб. метров</w:t>
      </w:r>
      <w:r>
        <w:rPr>
          <w:rFonts w:ascii="Times New Roman" w:hAnsi="Times New Roman" w:cs="Times New Roman"/>
          <w:sz w:val="24"/>
          <w:szCs w:val="24"/>
        </w:rPr>
        <w:t xml:space="preserve"> в час</w:t>
      </w:r>
    </w:p>
    <w:p w:rsidR="00C56FB2" w:rsidRPr="00C56FB2" w:rsidRDefault="00C56FB2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56FB2" w:rsidRDefault="00C56FB2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Планируемый сроки </w:t>
      </w:r>
      <w:r w:rsidRPr="00471107">
        <w:rPr>
          <w:rFonts w:ascii="Times New Roman" w:hAnsi="Times New Roman" w:cs="Times New Roman"/>
          <w:sz w:val="24"/>
          <w:szCs w:val="24"/>
        </w:rPr>
        <w:t>проектирования, строительства и ввода в эксплуатацию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730"/>
        <w:gridCol w:w="3935"/>
      </w:tblGrid>
      <w:tr w:rsidR="00C56FB2" w:rsidTr="00C56FB2">
        <w:tc>
          <w:tcPr>
            <w:tcW w:w="3332" w:type="dxa"/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(в том числе по этапам и очередям)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FB2" w:rsidTr="00C56FB2">
        <w:tc>
          <w:tcPr>
            <w:tcW w:w="3332" w:type="dxa"/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(месяц, год)</w:t>
            </w:r>
          </w:p>
        </w:tc>
        <w:tc>
          <w:tcPr>
            <w:tcW w:w="3935" w:type="dxa"/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C56FB2" w:rsidRDefault="00C56FB2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Планируемая величина максимального часового расхода газа по каждой из точек подключения (если их несколько):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2000"/>
        <w:gridCol w:w="2000"/>
      </w:tblGrid>
      <w:tr w:rsidR="00C56FB2" w:rsidTr="00C56FB2">
        <w:tc>
          <w:tcPr>
            <w:tcW w:w="1999" w:type="dxa"/>
            <w:vAlign w:val="center"/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Точка подключения (планируемая)</w:t>
            </w:r>
          </w:p>
        </w:tc>
        <w:tc>
          <w:tcPr>
            <w:tcW w:w="1999" w:type="dxa"/>
            <w:vAlign w:val="center"/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Планируемый срок проектирования, строительства и 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1999" w:type="dxa"/>
            <w:vAlign w:val="center"/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Итоговая величина максимального часового расхода газа (мощности) газоиспользующего оборудования (куб. метров в час)</w:t>
            </w:r>
          </w:p>
        </w:tc>
        <w:tc>
          <w:tcPr>
            <w:tcW w:w="2000" w:type="dxa"/>
            <w:vAlign w:val="center"/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Величина максимального часового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000" w:type="dxa"/>
            <w:vAlign w:val="center"/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 (куб. метров в час)</w:t>
            </w:r>
          </w:p>
        </w:tc>
      </w:tr>
      <w:tr w:rsidR="00C56FB2" w:rsidTr="00C56FB2">
        <w:tc>
          <w:tcPr>
            <w:tcW w:w="1999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FB2" w:rsidTr="00C56FB2">
        <w:tc>
          <w:tcPr>
            <w:tcW w:w="1999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FB2" w:rsidTr="00C56FB2">
        <w:tc>
          <w:tcPr>
            <w:tcW w:w="1999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6FB2" w:rsidRPr="00C56FB2" w:rsidRDefault="00C56FB2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1107" w:rsidRDefault="00471107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07">
        <w:rPr>
          <w:rFonts w:ascii="Times New Roman" w:hAnsi="Times New Roman" w:cs="Times New Roman"/>
          <w:sz w:val="24"/>
          <w:szCs w:val="24"/>
        </w:rPr>
        <w:t xml:space="preserve">Характер потребления </w:t>
      </w:r>
      <w:r w:rsidRPr="00C56FB2">
        <w:rPr>
          <w:rFonts w:ascii="Times New Roman" w:hAnsi="Times New Roman" w:cs="Times New Roman"/>
          <w:sz w:val="24"/>
          <w:szCs w:val="24"/>
        </w:rPr>
        <w:t>газа</w:t>
      </w:r>
      <w:r w:rsidR="00C56FB2" w:rsidRPr="00C56FB2">
        <w:rPr>
          <w:rFonts w:ascii="Times New Roman" w:hAnsi="Times New Roman" w:cs="Times New Roman"/>
          <w:sz w:val="24"/>
          <w:szCs w:val="24"/>
        </w:rPr>
        <w:t xml:space="preserve"> (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 xml:space="preserve">вид экономической деятельности </w:t>
      </w:r>
      <w:r w:rsidR="00DB3FA5">
        <w:rPr>
          <w:rFonts w:ascii="Times New Roman" w:hAnsi="Times New Roman" w:cs="Times New Roman"/>
          <w:i/>
          <w:sz w:val="24"/>
          <w:szCs w:val="24"/>
        </w:rPr>
        <w:t>заявителя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 xml:space="preserve"> - юридическ</w:t>
      </w:r>
      <w:r w:rsidR="00DB3FA5">
        <w:rPr>
          <w:rFonts w:ascii="Times New Roman" w:hAnsi="Times New Roman" w:cs="Times New Roman"/>
          <w:i/>
          <w:sz w:val="24"/>
          <w:szCs w:val="24"/>
        </w:rPr>
        <w:t>ого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 xml:space="preserve"> лиц</w:t>
      </w:r>
      <w:r w:rsidR="00DB3FA5">
        <w:rPr>
          <w:rFonts w:ascii="Times New Roman" w:hAnsi="Times New Roman" w:cs="Times New Roman"/>
          <w:i/>
          <w:sz w:val="24"/>
          <w:szCs w:val="24"/>
        </w:rPr>
        <w:t>а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DB3FA5">
        <w:rPr>
          <w:rFonts w:ascii="Times New Roman" w:hAnsi="Times New Roman" w:cs="Times New Roman"/>
          <w:i/>
          <w:sz w:val="24"/>
          <w:szCs w:val="24"/>
        </w:rPr>
        <w:t>ли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 xml:space="preserve"> индивидуальн</w:t>
      </w:r>
      <w:r w:rsidR="00DB3FA5">
        <w:rPr>
          <w:rFonts w:ascii="Times New Roman" w:hAnsi="Times New Roman" w:cs="Times New Roman"/>
          <w:i/>
          <w:sz w:val="24"/>
          <w:szCs w:val="24"/>
        </w:rPr>
        <w:t>ого предпринимателя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>)</w:t>
      </w:r>
      <w:r w:rsidR="00C56FB2">
        <w:rPr>
          <w:rFonts w:ascii="Times New Roman" w:hAnsi="Times New Roman" w:cs="Times New Roman"/>
          <w:i/>
          <w:sz w:val="24"/>
          <w:szCs w:val="24"/>
        </w:rPr>
        <w:t xml:space="preserve"> ____________________</w:t>
      </w:r>
      <w:r w:rsidRPr="00C56FB2">
        <w:rPr>
          <w:rFonts w:ascii="Times New Roman" w:hAnsi="Times New Roman" w:cs="Times New Roman"/>
          <w:sz w:val="24"/>
          <w:szCs w:val="24"/>
        </w:rPr>
        <w:t xml:space="preserve"> </w:t>
      </w:r>
      <w:r w:rsidRPr="0047110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56FB2">
        <w:rPr>
          <w:rFonts w:ascii="Times New Roman" w:hAnsi="Times New Roman" w:cs="Times New Roman"/>
          <w:sz w:val="24"/>
          <w:szCs w:val="24"/>
        </w:rPr>
        <w:t>_______________________</w:t>
      </w:r>
      <w:r w:rsidRPr="00471107">
        <w:rPr>
          <w:rFonts w:ascii="Times New Roman" w:hAnsi="Times New Roman" w:cs="Times New Roman"/>
          <w:sz w:val="24"/>
          <w:szCs w:val="24"/>
        </w:rPr>
        <w:t>________________</w:t>
      </w:r>
      <w:r w:rsidR="00C56FB2">
        <w:rPr>
          <w:rFonts w:ascii="Times New Roman" w:hAnsi="Times New Roman" w:cs="Times New Roman"/>
          <w:sz w:val="24"/>
          <w:szCs w:val="24"/>
        </w:rPr>
        <w:t>.</w:t>
      </w:r>
    </w:p>
    <w:p w:rsidR="00C56FB2" w:rsidRPr="00C56FB2" w:rsidRDefault="00C56FB2" w:rsidP="00C56FB2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368"/>
      </w:tblGrid>
      <w:tr w:rsidR="00C56FB2" w:rsidTr="00C56FB2">
        <w:tc>
          <w:tcPr>
            <w:tcW w:w="6629" w:type="dxa"/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выдачи полученных ранее технических 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B2" w:rsidTr="00C56FB2">
        <w:tc>
          <w:tcPr>
            <w:tcW w:w="6629" w:type="dxa"/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C56FB2">
              <w:rPr>
                <w:rFonts w:ascii="Times New Roman" w:hAnsi="Times New Roman" w:cs="Times New Roman"/>
                <w:i/>
                <w:sz w:val="12"/>
                <w:szCs w:val="12"/>
              </w:rPr>
              <w:t>(при наличии ранее выданных ТУ и при условии, что срок действия ТУ не истек)</w:t>
            </w:r>
          </w:p>
        </w:tc>
      </w:tr>
    </w:tbl>
    <w:p w:rsidR="00C56FB2" w:rsidRPr="00C56FB2" w:rsidRDefault="00C56FB2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4"/>
        <w:gridCol w:w="6357"/>
        <w:gridCol w:w="276"/>
      </w:tblGrid>
      <w:tr w:rsidR="00C56FB2" w:rsidTr="00C56FB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B2" w:rsidTr="00C56FB2">
        <w:tc>
          <w:tcPr>
            <w:tcW w:w="9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B2" w:rsidTr="00C56FB2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FB2" w:rsidTr="00C56FB2">
        <w:tc>
          <w:tcPr>
            <w:tcW w:w="9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по инициативе заявителя)</w:t>
            </w:r>
          </w:p>
        </w:tc>
      </w:tr>
    </w:tbl>
    <w:p w:rsidR="00C56FB2" w:rsidRPr="00C56FB2" w:rsidRDefault="00C56FB2" w:rsidP="00C56FB2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56FB2" w:rsidRDefault="00C56FB2" w:rsidP="00C56FB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рассмотрения настоящей заявки прошу направить (выбрать один из способов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329"/>
      </w:tblGrid>
      <w:tr w:rsidR="00C56FB2" w:rsidTr="00DB3FA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уведомления)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B2" w:rsidTr="00DB3FA5">
        <w:trPr>
          <w:trHeight w:val="50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(на адрес электронной почты / СМС-уведомление на телефон / заказным письмом посредством почтовой связи по адресу)</w:t>
            </w:r>
          </w:p>
        </w:tc>
      </w:tr>
    </w:tbl>
    <w:p w:rsidR="00C56FB2" w:rsidRDefault="00C56FB2" w:rsidP="00C56FB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заключения договора подключения (технологического присоединения) объекта капитального строительства (объекта сети газораспределения и(или)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к сети газораспределения к настоящему запросу прилагаются документы:</w:t>
      </w:r>
    </w:p>
    <w:p w:rsidR="00C56FB2" w:rsidRPr="002D4391" w:rsidRDefault="00C56FB2" w:rsidP="00C56F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9355"/>
      </w:tblGrid>
      <w:tr w:rsidR="00C56FB2" w:rsidTr="00C1644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ситуационный план;</w:t>
            </w:r>
          </w:p>
        </w:tc>
      </w:tr>
      <w:tr w:rsidR="00C56FB2" w:rsidTr="00C16448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C1644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право собственности или иное предусмотренное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</w:p>
        </w:tc>
      </w:tr>
      <w:tr w:rsidR="00C56FB2" w:rsidTr="00C16448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56F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на объект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капитального строительства </w:t>
            </w:r>
            <w:r w:rsidRPr="00C56FB2">
              <w:rPr>
                <w:rFonts w:ascii="Times New Roman" w:hAnsi="Times New Roman" w:cs="Times New Roman"/>
                <w:i/>
                <w:sz w:val="20"/>
                <w:szCs w:val="20"/>
              </w:rPr>
              <w:t>(в случае завершения строительства указанного объекта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56FB2" w:rsidTr="00C16448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C1644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право собственности или иное предусмотренное законом</w:t>
            </w:r>
          </w:p>
        </w:tc>
      </w:tr>
      <w:tr w:rsidR="00C56FB2" w:rsidTr="00C16448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на 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участок, на котором расположены (будут располагаться) 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ъект капитального строительства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D4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      </w:r>
          </w:p>
        </w:tc>
      </w:tr>
      <w:tr w:rsidR="00C56FB2" w:rsidTr="00C56FB2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C56FB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56F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топографическая карта земельного участка заявителя в масштабе 1:500 (со всеми наземными и </w:t>
            </w:r>
          </w:p>
        </w:tc>
      </w:tr>
      <w:tr w:rsidR="00C56FB2" w:rsidTr="00C56FB2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Default="00C56FB2" w:rsidP="00C56F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подземными коммуникациями и сооружениями), согласованная с организациями, эксплуатирующими указанные коммуникации и сооружения </w:t>
            </w:r>
            <w:r w:rsidRPr="00C56FB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(не прилагается, если заказчик – физическое лицо)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56FB2" w:rsidTr="00C56FB2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D4620A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C56FB2" w:rsidTr="00C56FB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C56FB2" w:rsidRDefault="00C56FB2" w:rsidP="00C56F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6FB2">
              <w:rPr>
                <w:rFonts w:ascii="Times New Roman" w:hAnsi="Times New Roman" w:cs="Times New Roman"/>
                <w:sz w:val="20"/>
                <w:szCs w:val="20"/>
              </w:rPr>
              <w:t>копия 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подключении (технологическом присоединении) объекта капитального строительства </w:t>
            </w:r>
            <w:r w:rsidRPr="00C56FB2"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</w:p>
        </w:tc>
      </w:tr>
      <w:tr w:rsidR="00C56FB2" w:rsidTr="00C56FB2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Default="00C56FB2" w:rsidP="00C164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B2">
              <w:rPr>
                <w:rFonts w:ascii="Times New Roman" w:hAnsi="Times New Roman" w:cs="Times New Roman"/>
                <w:sz w:val="20"/>
                <w:szCs w:val="20"/>
              </w:rPr>
              <w:t>которое уступает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аво на использование мощности, или иные документы, подтверждающие параметры подключения (технологического присоединения) такого объекта,</w:t>
            </w:r>
            <w:r w:rsidRPr="00C56FB2">
              <w:rPr>
                <w:rFonts w:ascii="Times New Roman" w:hAnsi="Times New Roman" w:cs="Times New Roman"/>
                <w:sz w:val="20"/>
                <w:szCs w:val="20"/>
              </w:rPr>
              <w:t xml:space="preserve">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      </w:r>
          </w:p>
        </w:tc>
      </w:tr>
      <w:tr w:rsidR="00C56FB2" w:rsidTr="00C56FB2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C1644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доверенность или иные документы, подтверждающие полномочия представителя заявителя</w:t>
            </w:r>
          </w:p>
        </w:tc>
      </w:tr>
      <w:tr w:rsidR="00C56FB2" w:rsidTr="00C16448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(в случае если заявка подается представителем заявителя)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56FB2" w:rsidTr="00C16448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C1644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расчет максимального часового расхода газа </w:t>
            </w: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(не прилагается, если планируемый максимальный</w:t>
            </w:r>
          </w:p>
        </w:tc>
      </w:tr>
      <w:tr w:rsidR="00C56FB2" w:rsidTr="00C16448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часовой расход газа не более 7 куб. метров/час)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56FB2" w:rsidRPr="002D4391" w:rsidRDefault="00C56FB2" w:rsidP="00C56F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C56FB2" w:rsidRDefault="00C56FB2" w:rsidP="00C56F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4AC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E02A85">
        <w:rPr>
          <w:rFonts w:ascii="Times New Roman" w:hAnsi="Times New Roman" w:cs="Times New Roman"/>
          <w:b/>
          <w:sz w:val="24"/>
          <w:szCs w:val="24"/>
        </w:rPr>
        <w:t xml:space="preserve"> (представитель заявителя)</w:t>
      </w:r>
    </w:p>
    <w:p w:rsidR="00C56FB2" w:rsidRPr="009D4BF1" w:rsidRDefault="00C56FB2" w:rsidP="00C56F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235"/>
        <w:gridCol w:w="2453"/>
        <w:gridCol w:w="280"/>
        <w:gridCol w:w="4999"/>
      </w:tblGrid>
      <w:tr w:rsidR="00C56FB2" w:rsidRPr="00000F79" w:rsidTr="00C16448"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C56FB2" w:rsidRPr="002D4391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" w:type="dxa"/>
            <w:vAlign w:val="center"/>
          </w:tcPr>
          <w:p w:rsidR="00C56FB2" w:rsidRPr="002D4391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C56FB2" w:rsidRPr="002D4391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" w:type="dxa"/>
            <w:vAlign w:val="center"/>
          </w:tcPr>
          <w:p w:rsidR="00C56FB2" w:rsidRPr="002D4391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  <w:vAlign w:val="center"/>
          </w:tcPr>
          <w:p w:rsidR="00C56FB2" w:rsidRPr="002D4391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56FB2" w:rsidRPr="00000F79" w:rsidTr="00C16448"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C56FB2" w:rsidRPr="00F55042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235" w:type="dxa"/>
            <w:vAlign w:val="center"/>
          </w:tcPr>
          <w:p w:rsidR="00C56FB2" w:rsidRPr="00F55042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C56FB2" w:rsidRPr="00F55042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vAlign w:val="center"/>
          </w:tcPr>
          <w:p w:rsidR="00C56FB2" w:rsidRPr="00F55042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99" w:type="dxa"/>
            <w:tcBorders>
              <w:top w:val="single" w:sz="4" w:space="0" w:color="auto"/>
            </w:tcBorders>
            <w:vAlign w:val="center"/>
          </w:tcPr>
          <w:p w:rsidR="00C56FB2" w:rsidRPr="00F55042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</w:tc>
      </w:tr>
    </w:tbl>
    <w:p w:rsidR="00C56FB2" w:rsidRPr="009D4BF1" w:rsidRDefault="00C56FB2" w:rsidP="00C56F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sectPr w:rsidR="00C56FB2" w:rsidRPr="009D4BF1" w:rsidSect="00B5139E">
      <w:pgSz w:w="11906" w:h="16838"/>
      <w:pgMar w:top="567" w:right="70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2DC0"/>
    <w:multiLevelType w:val="hybridMultilevel"/>
    <w:tmpl w:val="D384E886"/>
    <w:lvl w:ilvl="0" w:tplc="719273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8D3376"/>
    <w:multiLevelType w:val="hybridMultilevel"/>
    <w:tmpl w:val="2048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02"/>
    <w:rsid w:val="000249B0"/>
    <w:rsid w:val="001A4DB1"/>
    <w:rsid w:val="001F2076"/>
    <w:rsid w:val="00255632"/>
    <w:rsid w:val="003D5966"/>
    <w:rsid w:val="004623EB"/>
    <w:rsid w:val="00471107"/>
    <w:rsid w:val="004F39A2"/>
    <w:rsid w:val="005238D5"/>
    <w:rsid w:val="00524324"/>
    <w:rsid w:val="00633BAF"/>
    <w:rsid w:val="007913D9"/>
    <w:rsid w:val="00817CCE"/>
    <w:rsid w:val="00876FBC"/>
    <w:rsid w:val="008903FF"/>
    <w:rsid w:val="009853F6"/>
    <w:rsid w:val="00AA31D8"/>
    <w:rsid w:val="00B5139E"/>
    <w:rsid w:val="00BA4B02"/>
    <w:rsid w:val="00C56FB2"/>
    <w:rsid w:val="00C85C1A"/>
    <w:rsid w:val="00D36A42"/>
    <w:rsid w:val="00DB3FA5"/>
    <w:rsid w:val="00DB407A"/>
    <w:rsid w:val="00E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6FBC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ConsPlusNonformat">
    <w:name w:val="ConsPlusNonformat"/>
    <w:uiPriority w:val="99"/>
    <w:rsid w:val="00255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6FBC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ConsPlusNonformat">
    <w:name w:val="ConsPlusNonformat"/>
    <w:uiPriority w:val="99"/>
    <w:rsid w:val="00255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Дарья Андреевна</dc:creator>
  <cp:lastModifiedBy>Крылова Дарья Андреевна</cp:lastModifiedBy>
  <cp:revision>18</cp:revision>
  <cp:lastPrinted>2021-10-19T12:57:00Z</cp:lastPrinted>
  <dcterms:created xsi:type="dcterms:W3CDTF">2017-07-17T12:23:00Z</dcterms:created>
  <dcterms:modified xsi:type="dcterms:W3CDTF">2022-05-25T14:14:00Z</dcterms:modified>
</cp:coreProperties>
</file>