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B5" w:rsidRPr="0062573C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Par40"/>
      <w:bookmarkEnd w:id="0"/>
      <w:r w:rsidRPr="0062573C">
        <w:rPr>
          <w:rFonts w:ascii="Times New Roman" w:hAnsi="Times New Roman" w:cs="Times New Roman"/>
          <w:b/>
          <w:bCs/>
          <w:sz w:val="20"/>
          <w:szCs w:val="20"/>
        </w:rPr>
        <w:t>ДОГОВОР</w:t>
      </w:r>
      <w:r w:rsidR="00EE0749">
        <w:rPr>
          <w:rFonts w:ascii="Times New Roman" w:hAnsi="Times New Roman" w:cs="Times New Roman"/>
          <w:b/>
          <w:bCs/>
          <w:sz w:val="20"/>
          <w:szCs w:val="20"/>
        </w:rPr>
        <w:t xml:space="preserve">  №________________________________</w:t>
      </w:r>
    </w:p>
    <w:p w:rsidR="00660CB5" w:rsidRPr="0062573C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573C">
        <w:rPr>
          <w:rFonts w:ascii="Times New Roman" w:hAnsi="Times New Roman" w:cs="Times New Roman"/>
          <w:b/>
          <w:bCs/>
          <w:sz w:val="20"/>
          <w:szCs w:val="20"/>
        </w:rPr>
        <w:t>о техническом обслуживании и ремонте внутридомового газового</w:t>
      </w:r>
    </w:p>
    <w:p w:rsidR="00660CB5" w:rsidRPr="0062573C" w:rsidRDefault="00660CB5" w:rsidP="00660C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2573C">
        <w:rPr>
          <w:rFonts w:ascii="Times New Roman" w:hAnsi="Times New Roman" w:cs="Times New Roman"/>
          <w:b/>
          <w:bCs/>
          <w:sz w:val="20"/>
          <w:szCs w:val="20"/>
        </w:rPr>
        <w:t>оборудования в многоквартирном доме</w:t>
      </w: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D2BC0" w:rsidRPr="00D01128" w:rsidRDefault="001D2BC0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г. _________________</w:t>
      </w:r>
      <w:r w:rsidR="00660CB5" w:rsidRPr="00D01128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D011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proofErr w:type="gramStart"/>
      <w:r w:rsidRPr="00D01128">
        <w:rPr>
          <w:rFonts w:ascii="Times New Roman" w:hAnsi="Times New Roman" w:cs="Times New Roman"/>
          <w:sz w:val="20"/>
          <w:szCs w:val="20"/>
        </w:rPr>
        <w:t xml:space="preserve">   «</w:t>
      </w:r>
      <w:proofErr w:type="gramEnd"/>
      <w:r w:rsidRPr="00D01128">
        <w:rPr>
          <w:rFonts w:ascii="Times New Roman" w:hAnsi="Times New Roman" w:cs="Times New Roman"/>
          <w:sz w:val="20"/>
          <w:szCs w:val="20"/>
        </w:rPr>
        <w:t>____»__________20____г.</w:t>
      </w:r>
    </w:p>
    <w:p w:rsidR="001D2BC0" w:rsidRPr="00D01128" w:rsidRDefault="001D2BC0" w:rsidP="00D01128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01128">
        <w:rPr>
          <w:b/>
          <w:sz w:val="20"/>
          <w:szCs w:val="20"/>
        </w:rPr>
        <w:t>Акционерное общество «Газпром газораспределение Тверь»</w:t>
      </w:r>
      <w:r w:rsidR="0062573C" w:rsidRPr="00D01128">
        <w:rPr>
          <w:b/>
          <w:sz w:val="20"/>
          <w:szCs w:val="20"/>
        </w:rPr>
        <w:t xml:space="preserve"> </w:t>
      </w:r>
      <w:hyperlink w:anchor="Par545" w:history="1">
        <w:r w:rsidR="0062573C" w:rsidRPr="00D01128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  <w:r w:rsidRPr="00D01128">
        <w:rPr>
          <w:sz w:val="20"/>
          <w:szCs w:val="20"/>
        </w:rPr>
        <w:t xml:space="preserve">, именуемое в дальнейшем </w:t>
      </w:r>
      <w:r w:rsidRPr="00D01128">
        <w:rPr>
          <w:b/>
          <w:bCs/>
          <w:sz w:val="20"/>
          <w:szCs w:val="20"/>
        </w:rPr>
        <w:t>Исполнитель</w:t>
      </w:r>
      <w:r w:rsidRPr="00D01128">
        <w:rPr>
          <w:sz w:val="20"/>
          <w:szCs w:val="20"/>
        </w:rPr>
        <w:t xml:space="preserve">, в лице ___________________________________________________________________________________________________________________, </w:t>
      </w:r>
    </w:p>
    <w:p w:rsidR="001D2BC0" w:rsidRPr="00D01128" w:rsidRDefault="001D2BC0" w:rsidP="00D01128">
      <w:pPr>
        <w:spacing w:after="0" w:line="244" w:lineRule="auto"/>
        <w:ind w:right="15" w:firstLine="284"/>
        <w:jc w:val="both"/>
        <w:rPr>
          <w:sz w:val="20"/>
          <w:szCs w:val="20"/>
        </w:rPr>
      </w:pPr>
      <w:r w:rsidRPr="00D01128">
        <w:rPr>
          <w:sz w:val="20"/>
          <w:szCs w:val="20"/>
        </w:rPr>
        <w:t xml:space="preserve">действующей на основании __________________________________________________________________________, с одной стороны, и </w:t>
      </w:r>
    </w:p>
    <w:p w:rsidR="001D2BC0" w:rsidRPr="00D01128" w:rsidRDefault="001D2BC0" w:rsidP="00D01128">
      <w:pPr>
        <w:spacing w:after="0" w:line="264" w:lineRule="auto"/>
        <w:ind w:right="15" w:firstLine="284"/>
        <w:jc w:val="both"/>
        <w:rPr>
          <w:sz w:val="20"/>
          <w:szCs w:val="20"/>
        </w:rPr>
      </w:pPr>
      <w:r w:rsidRPr="00D01128">
        <w:rPr>
          <w:b/>
          <w:sz w:val="20"/>
          <w:szCs w:val="20"/>
        </w:rPr>
        <w:t xml:space="preserve">___________________________________________________________________________________, </w:t>
      </w:r>
      <w:r w:rsidRPr="00D01128">
        <w:rPr>
          <w:sz w:val="20"/>
          <w:szCs w:val="20"/>
        </w:rPr>
        <w:t xml:space="preserve">именуемое в дальнейшем </w:t>
      </w:r>
      <w:r w:rsidRPr="00D01128">
        <w:rPr>
          <w:b/>
          <w:bCs/>
          <w:sz w:val="20"/>
          <w:szCs w:val="20"/>
        </w:rPr>
        <w:t>Заказчик</w:t>
      </w:r>
      <w:r w:rsidRPr="00D01128">
        <w:rPr>
          <w:sz w:val="20"/>
          <w:szCs w:val="20"/>
        </w:rPr>
        <w:t xml:space="preserve">, в </w:t>
      </w:r>
    </w:p>
    <w:p w:rsidR="0062573C" w:rsidRPr="00D01128" w:rsidRDefault="001D2BC0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FF"/>
          <w:sz w:val="20"/>
          <w:szCs w:val="20"/>
        </w:rPr>
      </w:pPr>
      <w:r w:rsidRPr="00D01128">
        <w:rPr>
          <w:sz w:val="20"/>
          <w:szCs w:val="20"/>
        </w:rPr>
        <w:t xml:space="preserve"> лице________________________________________________________________,действующего</w:t>
      </w:r>
      <w:r w:rsidR="0062573C" w:rsidRPr="00D01128">
        <w:rPr>
          <w:sz w:val="20"/>
          <w:szCs w:val="20"/>
        </w:rPr>
        <w:t xml:space="preserve"> </w:t>
      </w:r>
      <w:r w:rsidRPr="00D01128">
        <w:rPr>
          <w:sz w:val="20"/>
          <w:szCs w:val="20"/>
        </w:rPr>
        <w:t>на основании</w:t>
      </w:r>
      <w:hyperlink w:anchor="Par545" w:history="1">
        <w:r w:rsidR="0062573C" w:rsidRPr="00D01128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62573C" w:rsidRPr="00D01128" w:rsidRDefault="001D2BC0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sz w:val="20"/>
          <w:szCs w:val="20"/>
        </w:rPr>
        <w:t xml:space="preserve">_________________________________, с другой </w:t>
      </w:r>
      <w:r w:rsidR="0062573C" w:rsidRPr="00D01128">
        <w:rPr>
          <w:sz w:val="20"/>
          <w:szCs w:val="20"/>
        </w:rPr>
        <w:t xml:space="preserve">стороны, </w:t>
      </w:r>
      <w:r w:rsidR="0062573C" w:rsidRPr="00D01128">
        <w:rPr>
          <w:rFonts w:ascii="Times New Roman" w:hAnsi="Times New Roman" w:cs="Times New Roman"/>
          <w:sz w:val="20"/>
          <w:szCs w:val="20"/>
        </w:rPr>
        <w:t>вместе именуемые сторонами, заключили настоящий Договор о</w:t>
      </w:r>
    </w:p>
    <w:p w:rsidR="0062573C" w:rsidRPr="00D01128" w:rsidRDefault="0062573C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нижеследующем.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I. Предмет договора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1. Исполнитель выполняет работы (оказывает услуги) по техническому обслуживанию и ремонту внутридомового газового оборудования в многоквартирном доме, расположенном по адресу: </w:t>
      </w:r>
      <w:r w:rsidR="002E1F60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62573C" w:rsidRPr="00D01128">
        <w:rPr>
          <w:rFonts w:ascii="Times New Roman" w:hAnsi="Times New Roman" w:cs="Times New Roman"/>
          <w:sz w:val="20"/>
          <w:szCs w:val="20"/>
        </w:rPr>
        <w:t>________________________</w:t>
      </w:r>
      <w:r w:rsidRPr="00D01128">
        <w:rPr>
          <w:rFonts w:ascii="Times New Roman" w:hAnsi="Times New Roman" w:cs="Times New Roman"/>
          <w:sz w:val="20"/>
          <w:szCs w:val="20"/>
        </w:rPr>
        <w:t>________________ (далее - ВДГО, МКД и выполнение работ (оказание услуг) соответственно), в соответствии с условиями настоящего Договора, а Заказчик принимает и оплачивает выполненные работы (оказанные услуги) в порядке и на условиях, предусмотренных настоящим Договором.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2. </w:t>
      </w:r>
      <w:hyperlink w:anchor="Par243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оборудования, входящего в состав внутридомового газового оборудования, приведен в приложении N 1 к настоящему Договору.</w:t>
      </w:r>
    </w:p>
    <w:p w:rsidR="00D01128" w:rsidRPr="00D01128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3. </w:t>
      </w:r>
      <w:hyperlink w:anchor="Par314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Перечень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выполняемых работ (оказываемых услуг) по техническому обслуживанию и (или) ремонту внутридомового газового оборудования,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</w:t>
      </w:r>
      <w:hyperlink r:id="rId4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приложением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N 410 (далее - Правила пользования газом), приведен в приложении N 2 к настоящему Договору (далее - Перечень выполняемых работ (оказываемых услуг).</w:t>
      </w:r>
    </w:p>
    <w:p w:rsidR="00D01128" w:rsidRPr="00D01128" w:rsidRDefault="00660CB5" w:rsidP="00D011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II. Права и обязанности Сторон. Исполнение Договора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4. Исполнитель обязан: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4.1. Осуществлять техническое обслуживание ВДГО в соответствии с </w:t>
      </w:r>
      <w:hyperlink r:id="rId5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пунктом 43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Правил пользования газом, </w:t>
      </w:r>
      <w:hyperlink w:anchor="Par314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Перечнем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выполняемых работ (оказываемых услуг);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4.2. Выполнять работы по ремонту ВДГО на основании заявок Заказчика;</w:t>
      </w:r>
    </w:p>
    <w:p w:rsidR="00D83B94" w:rsidRDefault="00660CB5" w:rsidP="000E7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4.3.</w:t>
      </w:r>
      <w:r w:rsidR="00D83B94">
        <w:rPr>
          <w:rFonts w:ascii="Times New Roman" w:hAnsi="Times New Roman" w:cs="Times New Roman"/>
          <w:sz w:val="20"/>
          <w:szCs w:val="20"/>
        </w:rPr>
        <w:t xml:space="preserve"> </w:t>
      </w:r>
      <w:r w:rsidRPr="00D01128">
        <w:rPr>
          <w:rFonts w:ascii="Times New Roman" w:hAnsi="Times New Roman" w:cs="Times New Roman"/>
          <w:sz w:val="20"/>
          <w:szCs w:val="20"/>
        </w:rP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и ремонту ВДГО;</w:t>
      </w:r>
    </w:p>
    <w:p w:rsidR="00660CB5" w:rsidRPr="00D01128" w:rsidRDefault="00660CB5" w:rsidP="000E73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4.4.  Уведомлять Заказчика о конкретных дате и времени проведения работ</w:t>
      </w:r>
      <w:r w:rsidR="000E7392">
        <w:rPr>
          <w:rFonts w:ascii="Times New Roman" w:hAnsi="Times New Roman" w:cs="Times New Roman"/>
          <w:sz w:val="20"/>
          <w:szCs w:val="20"/>
        </w:rPr>
        <w:t xml:space="preserve"> </w:t>
      </w:r>
      <w:r w:rsidRPr="00D01128">
        <w:rPr>
          <w:rFonts w:ascii="Times New Roman" w:hAnsi="Times New Roman" w:cs="Times New Roman"/>
          <w:sz w:val="20"/>
          <w:szCs w:val="20"/>
        </w:rPr>
        <w:t>(оказани</w:t>
      </w:r>
      <w:r w:rsidR="000E7392">
        <w:rPr>
          <w:rFonts w:ascii="Times New Roman" w:hAnsi="Times New Roman" w:cs="Times New Roman"/>
          <w:sz w:val="20"/>
          <w:szCs w:val="20"/>
        </w:rPr>
        <w:t>и</w:t>
      </w:r>
      <w:r w:rsidRPr="00D01128">
        <w:rPr>
          <w:rFonts w:ascii="Times New Roman" w:hAnsi="Times New Roman" w:cs="Times New Roman"/>
          <w:sz w:val="20"/>
          <w:szCs w:val="20"/>
        </w:rPr>
        <w:t xml:space="preserve"> услуг) </w:t>
      </w:r>
      <w:r w:rsidR="00304C5C">
        <w:rPr>
          <w:rFonts w:ascii="Times New Roman" w:hAnsi="Times New Roman" w:cs="Times New Roman"/>
          <w:sz w:val="20"/>
          <w:szCs w:val="20"/>
        </w:rPr>
        <w:t>путем направления электронных или почтовых сообщений, через средства массовой информации</w:t>
      </w:r>
      <w:r w:rsidR="000E7392">
        <w:rPr>
          <w:rFonts w:ascii="Times New Roman" w:hAnsi="Times New Roman" w:cs="Times New Roman"/>
          <w:sz w:val="20"/>
          <w:szCs w:val="20"/>
        </w:rPr>
        <w:t>,</w:t>
      </w:r>
      <w:r w:rsidR="00304C5C">
        <w:rPr>
          <w:rFonts w:ascii="Times New Roman" w:hAnsi="Times New Roman" w:cs="Times New Roman"/>
          <w:sz w:val="20"/>
          <w:szCs w:val="20"/>
        </w:rPr>
        <w:t xml:space="preserve"> сеть «Интернет»</w:t>
      </w:r>
      <w:r w:rsidR="00D83B94" w:rsidRPr="00D83B94">
        <w:rPr>
          <w:rFonts w:ascii="Times New Roman" w:hAnsi="Times New Roman" w:cs="Times New Roman"/>
          <w:sz w:val="18"/>
          <w:szCs w:val="18"/>
        </w:rPr>
        <w:t xml:space="preserve"> </w:t>
      </w:r>
      <w:r w:rsidR="00D83B94">
        <w:rPr>
          <w:rFonts w:ascii="Times New Roman" w:hAnsi="Times New Roman" w:cs="Times New Roman"/>
          <w:sz w:val="18"/>
          <w:szCs w:val="18"/>
        </w:rPr>
        <w:t xml:space="preserve">на официальном сайте Исполнителя </w:t>
      </w:r>
      <w:r w:rsidR="00D83B94">
        <w:rPr>
          <w:rFonts w:ascii="Times New Roman" w:hAnsi="Times New Roman" w:cs="Times New Roman"/>
          <w:sz w:val="18"/>
          <w:szCs w:val="18"/>
          <w:lang w:val="en-US"/>
        </w:rPr>
        <w:t>web-</w:t>
      </w:r>
      <w:r w:rsidR="00D83B94">
        <w:rPr>
          <w:rFonts w:ascii="Times New Roman" w:hAnsi="Times New Roman" w:cs="Times New Roman"/>
          <w:sz w:val="18"/>
          <w:szCs w:val="18"/>
        </w:rPr>
        <w:t xml:space="preserve">сайт: </w:t>
      </w:r>
      <w:r w:rsidR="00D83B94">
        <w:rPr>
          <w:rFonts w:ascii="Times New Roman" w:hAnsi="Times New Roman" w:cs="Times New Roman"/>
          <w:sz w:val="18"/>
          <w:szCs w:val="18"/>
          <w:lang w:val="en-US"/>
        </w:rPr>
        <w:t>www.tver-gaz.ru</w:t>
      </w:r>
      <w:r w:rsidR="00D83B94">
        <w:rPr>
          <w:rFonts w:ascii="Times New Roman" w:hAnsi="Times New Roman" w:cs="Times New Roman"/>
          <w:sz w:val="20"/>
          <w:szCs w:val="20"/>
        </w:rPr>
        <w:t xml:space="preserve"> </w:t>
      </w:r>
      <w:r w:rsidR="00304C5C">
        <w:rPr>
          <w:rFonts w:ascii="Times New Roman" w:hAnsi="Times New Roman" w:cs="Times New Roman"/>
          <w:sz w:val="20"/>
          <w:szCs w:val="20"/>
        </w:rPr>
        <w:t xml:space="preserve">, размещения объявлений на расположенных </w:t>
      </w:r>
      <w:r w:rsidR="000E7392">
        <w:rPr>
          <w:rFonts w:ascii="Times New Roman" w:hAnsi="Times New Roman" w:cs="Times New Roman"/>
          <w:sz w:val="20"/>
          <w:szCs w:val="20"/>
        </w:rPr>
        <w:t xml:space="preserve"> в </w:t>
      </w:r>
      <w:r w:rsidR="00304C5C">
        <w:rPr>
          <w:rFonts w:ascii="Times New Roman" w:hAnsi="Times New Roman" w:cs="Times New Roman"/>
          <w:sz w:val="20"/>
          <w:szCs w:val="20"/>
        </w:rPr>
        <w:t>местах общего доступа информационных стендах</w:t>
      </w:r>
      <w:r w:rsidR="000E7392">
        <w:rPr>
          <w:rFonts w:ascii="Times New Roman" w:hAnsi="Times New Roman" w:cs="Times New Roman"/>
          <w:sz w:val="20"/>
          <w:szCs w:val="20"/>
        </w:rPr>
        <w:t xml:space="preserve">, а так же иными доступными способами, позволяющими уведомить о времени и дате выполнения работ (оказании услуг), </w:t>
      </w:r>
      <w:r w:rsidRPr="00D01128">
        <w:rPr>
          <w:rFonts w:ascii="Times New Roman" w:hAnsi="Times New Roman" w:cs="Times New Roman"/>
          <w:sz w:val="20"/>
          <w:szCs w:val="20"/>
        </w:rPr>
        <w:t>с    соблюдением    порядка    предварительного    уведомления   заказчика,</w:t>
      </w:r>
      <w:r w:rsidR="000E7392">
        <w:rPr>
          <w:rFonts w:ascii="Times New Roman" w:hAnsi="Times New Roman" w:cs="Times New Roman"/>
          <w:sz w:val="20"/>
          <w:szCs w:val="20"/>
        </w:rPr>
        <w:t xml:space="preserve"> </w:t>
      </w:r>
      <w:r w:rsidRPr="00D01128">
        <w:rPr>
          <w:rFonts w:ascii="Times New Roman" w:hAnsi="Times New Roman" w:cs="Times New Roman"/>
          <w:sz w:val="20"/>
          <w:szCs w:val="20"/>
        </w:rPr>
        <w:t xml:space="preserve">предусмотренного </w:t>
      </w:r>
      <w:hyperlink r:id="rId6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пунктам 4</w:t>
        </w:r>
      </w:hyperlink>
      <w:r w:rsidR="000E7392">
        <w:rPr>
          <w:rFonts w:ascii="Times New Roman" w:hAnsi="Times New Roman" w:cs="Times New Roman"/>
          <w:color w:val="0000FF"/>
          <w:sz w:val="20"/>
          <w:szCs w:val="20"/>
        </w:rPr>
        <w:t>6</w:t>
      </w:r>
      <w:r w:rsidRPr="00D01128">
        <w:rPr>
          <w:rFonts w:ascii="Times New Roman" w:hAnsi="Times New Roman" w:cs="Times New Roman"/>
          <w:sz w:val="20"/>
          <w:szCs w:val="20"/>
        </w:rPr>
        <w:t xml:space="preserve"> Правил пользования газом</w:t>
      </w:r>
      <w:r w:rsidR="000E7392">
        <w:rPr>
          <w:rFonts w:ascii="Times New Roman" w:hAnsi="Times New Roman" w:cs="Times New Roman"/>
          <w:sz w:val="20"/>
          <w:szCs w:val="20"/>
        </w:rPr>
        <w:t>.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5. Исполнитель вправе: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5.1. Требовать от Заказчика исполнения условий настоящего Договора и </w:t>
      </w:r>
      <w:hyperlink r:id="rId7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5.2. Посещать помещения в МКД, где установлено ВДГО, при проведении работ (оказании услуг) по техническому обслуживанию и ремонту такого ВДГО в МКД с соблюдением порядка предварительного уведомления Заказчика, предусмотренного </w:t>
      </w:r>
      <w:hyperlink r:id="rId8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пунктами 48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- </w:t>
      </w:r>
      <w:hyperlink r:id="rId9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53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Правил пользования газом;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5.3. 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6. Заказчик обязан: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6.1. Осуществлять приемку выполненных работ (оказанных услуг) в порядке, предусмотренном настоящим Договором;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6.2. Оплачивать работы (услуги) в порядке и на условиях, предусмотренных настоящим Договором;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6.3. Незамедлительно сообщать Исполнителю в диспетчерскую службу Исполнителя по реквизитам, указанным в </w:t>
      </w:r>
      <w:hyperlink w:anchor="Par216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пункте 28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настоящего Договора, о неисправности оборудования, входящего в состав ВДГО, об авариях, утечках и иных чрезвычайных ситуациях, возникающих при пользовании газом, и в аварийно-диспетчерскую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6.4.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ВДГО;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6.5. Обеспечивать доступ представителей Исполнителя к ВДГО для проведения работ (оказания услуг) в МКД, а также для приостановления подачи газа в случаях, предусмотренных </w:t>
      </w:r>
      <w:hyperlink r:id="rId10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6.6. Назначить в соответствии с </w:t>
      </w:r>
      <w:hyperlink r:id="rId11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частью 3 статьи 164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 при непосредственном управлении МКД лицо, ответственное за обеспечение взаимодействия с Исполнителем по вопросам исполнения настоящего </w:t>
      </w:r>
      <w:r w:rsidRPr="00D01128">
        <w:rPr>
          <w:rFonts w:ascii="Times New Roman" w:hAnsi="Times New Roman" w:cs="Times New Roman"/>
          <w:sz w:val="20"/>
          <w:szCs w:val="20"/>
        </w:rPr>
        <w:lastRenderedPageBreak/>
        <w:t>Договора, а также доведение до сведения собственников помещений в МКД информации, касающейся планируемых даты и времени технического обслуживания и (или) ремонта ВДГО, и иной информации (в том числе организационного характера), касающейся исполнения настоящего Договора, либо, при управлении МКД управляющей организацией, назначить лицо, ответственное за безопасное использование и содержание ВДГО, и обеспечить его присутствие при проведении Исполнителем технического обслуживания и ремонта ВДГО;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6.7. Соблюдать требования </w:t>
      </w:r>
      <w:hyperlink r:id="rId12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6.8. Соблюдать Инструкцию </w:t>
      </w:r>
      <w:hyperlink w:anchor="Par231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&lt;5&gt;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(обеспечить ее соблюдение);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7. Заказчик вправе: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7.1. Требовать выполнения работ (оказания услуг) в соответствии с настоящим Договором, </w:t>
      </w:r>
      <w:hyperlink r:id="rId13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 и иными нормативными правовыми актами;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7.2. Требовать внесения изменений в настоящий Договор в случае изменения количества и типов оборудования, входящего в состав ВДГО;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7.3. 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7.4. Проверять ход и качество работы, выполняемой Исполнителем, не вмешиваясь в его деятельность, в соответствии с положениями </w:t>
      </w:r>
      <w:hyperlink r:id="rId14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статьи 715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7.5. Требовать возмещения ущерба, причиненного в результате действий (бездействия) Исполнителя;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7.6. Требовать расторжения настоящего Договора в одностороннем порядке в случаях и в порядке, которые установлены Гражданским </w:t>
      </w:r>
      <w:hyperlink r:id="rId15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16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газом, настоящим Договором.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8. Ремонт ВДГО осуществляется Исполнителем на основании заявки Заказчика, поданной по телефону, в электронной или письменной форме в диспетчерскую службу Исполнителя по реквизитам, указанным в </w:t>
      </w:r>
      <w:hyperlink w:anchor="Par216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пункте 28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Указанная заявка должна быть зарегистрирована Исполнителем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660CB5" w:rsidRPr="00D01128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Работы по ремонту ВДГО должны быть начаты в течение одних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 в соответствии с </w:t>
      </w:r>
      <w:hyperlink r:id="rId17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пунктом 45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Правил пользования газом.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III. Порядок сдачи-приемки выполненных работ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(оказанных услуг)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9. Выполнение работ (оказание услуг) по настоящему Договору оформляется актом сдачи-приемки выполненных работ (оказанных услуг) (далее - акт), содержащим информацию, предусмотренную </w:t>
      </w:r>
      <w:hyperlink r:id="rId18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10. В случае отказа Заказчика от подписания акта об этом делается отметка в акте с указанием причины отказа (если таковые были заявлены.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соответствующая запись в акте. Второй экземпляр акта вручается Заказчику (его представителю), а в случае отказа его принять акт направляется по почте с уведомлением о вручении и описью вложения.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IV. Цена договора и порядок расчетов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11. Оплата работ (услуг) по настоящему Договору осуществляется Заказчиком по ценам, установленным Исполнителем в </w:t>
      </w:r>
      <w:hyperlink w:anchor="Par314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Перечне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выполняемых работ (оказываемых услуг) в соответствии с </w:t>
      </w:r>
      <w:hyperlink r:id="rId19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газом.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12. Стоимость работ (услуг) по техническому обслуживанию ВДГО указана в </w:t>
      </w:r>
      <w:hyperlink w:anchor="Par314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Перечне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выполняемых работ (оказываемых услуг).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Стоимость работ (услуг) по техническому обслуживанию ВДГО в год на дату заключения настоящего Договора составляет </w:t>
      </w:r>
      <w:r w:rsidR="002E1F60">
        <w:rPr>
          <w:rFonts w:ascii="Times New Roman" w:hAnsi="Times New Roman" w:cs="Times New Roman"/>
          <w:sz w:val="20"/>
          <w:szCs w:val="20"/>
        </w:rPr>
        <w:t>________________________________________________</w:t>
      </w:r>
      <w:r w:rsidRPr="00D01128">
        <w:rPr>
          <w:rFonts w:ascii="Times New Roman" w:hAnsi="Times New Roman" w:cs="Times New Roman"/>
          <w:sz w:val="20"/>
          <w:szCs w:val="20"/>
        </w:rPr>
        <w:t>______ руб. (______ рублей __ копеек), в т.ч. НДС ___% - ______ руб. (</w:t>
      </w:r>
      <w:r w:rsidR="002E1F6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Pr="00D01128">
        <w:rPr>
          <w:rFonts w:ascii="Times New Roman" w:hAnsi="Times New Roman" w:cs="Times New Roman"/>
          <w:sz w:val="20"/>
          <w:szCs w:val="20"/>
        </w:rPr>
        <w:t>______ рублей __ копеек).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13. Израсходованные материалы, в том числе запасные части, узлы, детали, комплектующие изделия, оплачиваются Заказчиком по ценам, установленным Исполнителем, на дату проведения таких работ, если работы по ремонту выполняются из материалов Исполнителя.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    14. Оплата работ (услуг) по техническому обслуживанию ВДГО производится</w:t>
      </w:r>
      <w:r w:rsidR="00B75064" w:rsidRPr="00D01128">
        <w:rPr>
          <w:rFonts w:ascii="Times New Roman" w:hAnsi="Times New Roman" w:cs="Times New Roman"/>
          <w:sz w:val="20"/>
          <w:szCs w:val="20"/>
        </w:rPr>
        <w:t xml:space="preserve"> </w:t>
      </w:r>
      <w:r w:rsidR="0062573C" w:rsidRPr="00D01128">
        <w:rPr>
          <w:rFonts w:ascii="Times New Roman" w:hAnsi="Times New Roman" w:cs="Times New Roman"/>
          <w:sz w:val="20"/>
          <w:szCs w:val="20"/>
        </w:rPr>
        <w:t>Заказчиком на основании счета</w:t>
      </w:r>
      <w:r w:rsidRPr="00D01128">
        <w:rPr>
          <w:rFonts w:ascii="Times New Roman" w:hAnsi="Times New Roman" w:cs="Times New Roman"/>
          <w:sz w:val="20"/>
          <w:szCs w:val="20"/>
        </w:rPr>
        <w:t xml:space="preserve">, представленного </w:t>
      </w:r>
      <w:r w:rsidR="0062573C" w:rsidRPr="00D01128">
        <w:rPr>
          <w:rFonts w:ascii="Times New Roman" w:hAnsi="Times New Roman" w:cs="Times New Roman"/>
          <w:sz w:val="20"/>
          <w:szCs w:val="20"/>
        </w:rPr>
        <w:t>Исполнителем</w:t>
      </w:r>
      <w:r w:rsidR="003B2499" w:rsidRPr="00D01128">
        <w:rPr>
          <w:rFonts w:ascii="Times New Roman" w:hAnsi="Times New Roman" w:cs="Times New Roman"/>
          <w:sz w:val="20"/>
          <w:szCs w:val="20"/>
        </w:rPr>
        <w:t xml:space="preserve"> </w:t>
      </w:r>
      <w:r w:rsidR="0062573C" w:rsidRPr="00D01128">
        <w:rPr>
          <w:sz w:val="20"/>
          <w:szCs w:val="20"/>
        </w:rPr>
        <w:t xml:space="preserve">не позднее 10 числа месяца, следующего за месяцем выполнения работ. </w:t>
      </w:r>
    </w:p>
    <w:p w:rsidR="00660CB5" w:rsidRPr="00D01128" w:rsidRDefault="00660CB5" w:rsidP="001E31A2">
      <w:pPr>
        <w:tabs>
          <w:tab w:val="left" w:pos="6804"/>
        </w:tabs>
        <w:spacing w:after="0" w:line="264" w:lineRule="auto"/>
        <w:ind w:right="15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    15.  </w:t>
      </w:r>
      <w:r w:rsidR="0062573C" w:rsidRPr="00D01128">
        <w:rPr>
          <w:rFonts w:ascii="Times New Roman" w:hAnsi="Times New Roman" w:cs="Times New Roman"/>
          <w:sz w:val="20"/>
          <w:szCs w:val="20"/>
        </w:rPr>
        <w:t>Оплата работ по ремонту</w:t>
      </w:r>
      <w:r w:rsidRPr="00D01128">
        <w:rPr>
          <w:rFonts w:ascii="Times New Roman" w:hAnsi="Times New Roman" w:cs="Times New Roman"/>
          <w:sz w:val="20"/>
          <w:szCs w:val="20"/>
        </w:rPr>
        <w:t xml:space="preserve"> ВДГО производится </w:t>
      </w:r>
      <w:r w:rsidR="003B2499" w:rsidRPr="00D01128">
        <w:rPr>
          <w:rFonts w:ascii="Times New Roman" w:hAnsi="Times New Roman" w:cs="Times New Roman"/>
          <w:sz w:val="20"/>
          <w:szCs w:val="20"/>
        </w:rPr>
        <w:t xml:space="preserve">Заказчиком </w:t>
      </w:r>
      <w:r w:rsidR="003B2499" w:rsidRPr="00D01128">
        <w:rPr>
          <w:sz w:val="20"/>
          <w:szCs w:val="20"/>
        </w:rPr>
        <w:t>не позднее 10 числа месяца, следующего за месяцем выполнения работ</w:t>
      </w:r>
      <w:r w:rsidR="00B75064" w:rsidRPr="00D01128">
        <w:rPr>
          <w:sz w:val="20"/>
          <w:szCs w:val="20"/>
        </w:rPr>
        <w:t xml:space="preserve"> </w:t>
      </w:r>
      <w:r w:rsidRPr="00D01128">
        <w:rPr>
          <w:rFonts w:ascii="Times New Roman" w:hAnsi="Times New Roman" w:cs="Times New Roman"/>
          <w:sz w:val="20"/>
          <w:szCs w:val="20"/>
        </w:rPr>
        <w:t>на основании счета, представленного Исполнителем.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V. Срок действия Договора. Порядок изменения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и расторжения Договора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16. Настоящий Договор вступает в силу со дня его подписания сторонами в порядке, предусмотренном </w:t>
      </w:r>
      <w:hyperlink r:id="rId20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газом, и действует в течение трех лет </w:t>
      </w:r>
      <w:hyperlink w:anchor="Par232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&lt;6&gt;</w:t>
        </w:r>
      </w:hyperlink>
      <w:r w:rsidRPr="00D01128">
        <w:rPr>
          <w:rFonts w:ascii="Times New Roman" w:hAnsi="Times New Roman" w:cs="Times New Roman"/>
          <w:sz w:val="20"/>
          <w:szCs w:val="20"/>
        </w:rPr>
        <w:t>.</w:t>
      </w:r>
    </w:p>
    <w:p w:rsid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11685B" w:rsidRDefault="00660CB5" w:rsidP="0011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17. 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и ремонту ВДГО возникают со дня подписания акта о подключении (технологическом присоединении) МКД.</w:t>
      </w:r>
    </w:p>
    <w:p w:rsidR="0011685B" w:rsidRDefault="00660CB5" w:rsidP="0011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18. 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1E31A2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19. Настоящий Договор может быть расторгнут Заказчиком в одностороннем порядке в случае:</w:t>
      </w:r>
      <w:bookmarkStart w:id="1" w:name="Par163"/>
      <w:bookmarkEnd w:id="1"/>
    </w:p>
    <w:p w:rsidR="001E31A2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lastRenderedPageBreak/>
        <w:t xml:space="preserve">19.1. Расторжения договора поставки газа в порядке, предусмотренном </w:t>
      </w:r>
      <w:hyperlink r:id="rId21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1E31A2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19.2. Прекращения полномочий лица, определенного решением общего собрания собственников помещений в МКД, на заключение настоящего Договора от имени собственников помещений и нанимателей жилых помещений по договорам социального найма, договорам найма жилых помещений жилищного фонда социального использования в МКД;</w:t>
      </w:r>
      <w:bookmarkStart w:id="2" w:name="Par165"/>
      <w:bookmarkEnd w:id="2"/>
    </w:p>
    <w:p w:rsidR="001E31A2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19.3. Прекращение обязанности управляющей организации (товарищества собственников жилья либо жилищного кооператива, или иного специализированного потребительского кооператива) по содержанию внутридомового газового оборудования в МКД - если Заказчиком по настоящему Договору выступает управляющая организация (товарищество собственников жилья либо жилищный кооператив, или иного специализированного потребительского кооператива).</w:t>
      </w:r>
      <w:bookmarkStart w:id="3" w:name="Par166"/>
      <w:bookmarkEnd w:id="3"/>
    </w:p>
    <w:p w:rsidR="001E31A2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20. 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</w:t>
      </w:r>
      <w:hyperlink r:id="rId22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газом.</w:t>
      </w:r>
    </w:p>
    <w:p w:rsidR="00660CB5" w:rsidRPr="00D01128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21. День расторжения настоящего Договора по основаниям, предусмотренным </w:t>
      </w:r>
      <w:hyperlink w:anchor="Par163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подпунктами 19.1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- </w:t>
      </w:r>
      <w:hyperlink w:anchor="Par165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19.3 пункта 19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ar166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пунктом 20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настоящего Договора, определяется в соответствии с </w:t>
      </w:r>
      <w:hyperlink r:id="rId23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пунктом 62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Правил пользования газом.</w:t>
      </w:r>
    </w:p>
    <w:p w:rsidR="00660CB5" w:rsidRPr="00D01128" w:rsidRDefault="00660CB5" w:rsidP="001E31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VI. Ответственность сторон</w:t>
      </w:r>
    </w:p>
    <w:p w:rsidR="001E31A2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22. 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hyperlink r:id="rId24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кодексом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Российской Федерации, </w:t>
      </w:r>
      <w:hyperlink r:id="rId25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Российской Федерации от 7 февраля 1992 г. N 2300-1 "О защите прав потребителей", </w:t>
      </w:r>
      <w:hyperlink r:id="rId26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пользования газом.</w:t>
      </w:r>
    </w:p>
    <w:p w:rsidR="00660CB5" w:rsidRPr="00D01128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23. 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являлось следствием обстоятельств непреодолимой силы.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VII. Заключительные положения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E31A2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24. 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1E31A2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25. По вопросам, не урегулированным настоящим Договором, стороны руководствуются законодательством Российской Федерации.</w:t>
      </w:r>
    </w:p>
    <w:p w:rsidR="00660CB5" w:rsidRPr="00D01128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26. Настоящий договор составлен и подписан в двух экземплярах по одному для каждой из сторон.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Pr="00D01128" w:rsidRDefault="00660CB5" w:rsidP="001E31A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b/>
          <w:bCs/>
          <w:sz w:val="20"/>
          <w:szCs w:val="20"/>
        </w:rPr>
        <w:t>VIII. Реквизиты и подписи Сторон</w:t>
      </w:r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27. Реквизиты Сторон:</w:t>
      </w:r>
    </w:p>
    <w:p w:rsidR="00B75064" w:rsidRPr="00D01128" w:rsidRDefault="00660CB5" w:rsidP="00D01128">
      <w:p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proofErr w:type="gramStart"/>
      <w:r w:rsidRPr="00D01128">
        <w:rPr>
          <w:rFonts w:ascii="Times New Roman" w:hAnsi="Times New Roman" w:cs="Times New Roman"/>
          <w:sz w:val="20"/>
          <w:szCs w:val="20"/>
        </w:rPr>
        <w:t>Исполнитель:</w:t>
      </w:r>
      <w:r w:rsidR="00EF7CBF" w:rsidRPr="00D0112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EF7CBF" w:rsidRPr="00D011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Заказчик:</w:t>
      </w:r>
    </w:p>
    <w:p w:rsidR="00B75064" w:rsidRPr="00D01128" w:rsidRDefault="00B75064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b/>
          <w:sz w:val="20"/>
          <w:szCs w:val="20"/>
        </w:rPr>
        <w:t xml:space="preserve">АО «Газпром газораспределение </w:t>
      </w:r>
      <w:proofErr w:type="gramStart"/>
      <w:r w:rsidRPr="00D01128">
        <w:rPr>
          <w:b/>
          <w:sz w:val="20"/>
          <w:szCs w:val="20"/>
        </w:rPr>
        <w:t>Тверь»</w:t>
      </w:r>
      <w:r w:rsidRPr="00D01128">
        <w:rPr>
          <w:sz w:val="20"/>
          <w:szCs w:val="20"/>
        </w:rPr>
        <w:t xml:space="preserve"> </w:t>
      </w:r>
      <w:r w:rsidR="00EF7CBF" w:rsidRPr="00D01128">
        <w:rPr>
          <w:sz w:val="20"/>
          <w:szCs w:val="20"/>
        </w:rPr>
        <w:t xml:space="preserve">  </w:t>
      </w:r>
      <w:proofErr w:type="gramEnd"/>
      <w:r w:rsidR="00EF7CBF" w:rsidRPr="00D01128">
        <w:rPr>
          <w:sz w:val="20"/>
          <w:szCs w:val="20"/>
        </w:rPr>
        <w:t xml:space="preserve">                                           </w:t>
      </w:r>
      <w:r w:rsidR="00EF7CBF" w:rsidRPr="00D01128">
        <w:rPr>
          <w:rFonts w:ascii="Times New Roman" w:hAnsi="Times New Roman" w:cs="Times New Roman"/>
          <w:sz w:val="20"/>
          <w:szCs w:val="20"/>
        </w:rPr>
        <w:t>Наименование______________________</w:t>
      </w:r>
    </w:p>
    <w:p w:rsidR="00B75064" w:rsidRPr="00D01128" w:rsidRDefault="00B75064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>Адрес _____________________________</w:t>
      </w:r>
      <w:r w:rsidR="004066AB" w:rsidRPr="00D01128">
        <w:rPr>
          <w:sz w:val="20"/>
          <w:szCs w:val="20"/>
        </w:rPr>
        <w:t xml:space="preserve">                                                </w:t>
      </w:r>
      <w:proofErr w:type="spellStart"/>
      <w:r w:rsidR="004066AB" w:rsidRPr="00D01128">
        <w:rPr>
          <w:sz w:val="20"/>
          <w:szCs w:val="20"/>
        </w:rPr>
        <w:t>Адрес</w:t>
      </w:r>
      <w:proofErr w:type="spellEnd"/>
      <w:r w:rsidR="004066AB" w:rsidRPr="00D01128">
        <w:rPr>
          <w:sz w:val="20"/>
          <w:szCs w:val="20"/>
        </w:rPr>
        <w:t xml:space="preserve"> _____________________________</w:t>
      </w:r>
    </w:p>
    <w:p w:rsidR="004066AB" w:rsidRPr="00D01128" w:rsidRDefault="00B75064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>ОГРН ____________________________</w:t>
      </w:r>
      <w:r w:rsidR="004066AB" w:rsidRPr="00D01128">
        <w:rPr>
          <w:sz w:val="20"/>
          <w:szCs w:val="20"/>
        </w:rPr>
        <w:t xml:space="preserve">                                                    ИНН/КПП _________________________</w:t>
      </w:r>
    </w:p>
    <w:p w:rsidR="004066AB" w:rsidRPr="00D01128" w:rsidRDefault="004066AB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 xml:space="preserve">БИК ______________________________                                                  </w:t>
      </w:r>
      <w:proofErr w:type="spellStart"/>
      <w:r w:rsidRPr="00D01128">
        <w:rPr>
          <w:sz w:val="20"/>
          <w:szCs w:val="20"/>
        </w:rPr>
        <w:t>БИК</w:t>
      </w:r>
      <w:proofErr w:type="spellEnd"/>
      <w:r w:rsidRPr="00D01128">
        <w:rPr>
          <w:sz w:val="20"/>
          <w:szCs w:val="20"/>
        </w:rPr>
        <w:t>__________________________________</w:t>
      </w:r>
    </w:p>
    <w:p w:rsidR="004066AB" w:rsidRPr="00D01128" w:rsidRDefault="004066AB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>ИНН/КПП _________________________                                                   р/с____________________________________</w:t>
      </w:r>
    </w:p>
    <w:p w:rsidR="004066AB" w:rsidRPr="00D01128" w:rsidRDefault="004066AB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>БИК ______________________________                                                   к/с ____________________________________</w:t>
      </w:r>
    </w:p>
    <w:p w:rsidR="004066AB" w:rsidRPr="00D01128" w:rsidRDefault="004066AB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>р/с ______________________________                                                     адрес электронной почты _____________</w:t>
      </w:r>
    </w:p>
    <w:p w:rsidR="004066AB" w:rsidRPr="00D01128" w:rsidRDefault="004066AB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>адрес электронной почты _____________                                                тел./факс _____________________________</w:t>
      </w:r>
    </w:p>
    <w:p w:rsidR="004066AB" w:rsidRPr="00D01128" w:rsidRDefault="004066AB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>Тел./факс: _________________________</w:t>
      </w:r>
    </w:p>
    <w:p w:rsidR="00B75064" w:rsidRPr="00D01128" w:rsidRDefault="004066AB" w:rsidP="00D01128">
      <w:pPr>
        <w:spacing w:after="0" w:line="240" w:lineRule="auto"/>
        <w:ind w:right="20"/>
        <w:rPr>
          <w:sz w:val="20"/>
          <w:szCs w:val="20"/>
        </w:rPr>
      </w:pPr>
      <w:r w:rsidRPr="00D01128">
        <w:rPr>
          <w:sz w:val="20"/>
          <w:szCs w:val="20"/>
        </w:rPr>
        <w:t>Тел. Диспетчерской службы__________</w:t>
      </w:r>
    </w:p>
    <w:p w:rsidR="00D01128" w:rsidRPr="00D01128" w:rsidRDefault="00D01128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16"/>
      <w:bookmarkEnd w:id="4"/>
    </w:p>
    <w:p w:rsidR="00660CB5" w:rsidRPr="00D01128" w:rsidRDefault="00660CB5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29. Подписи Сторон:</w:t>
      </w:r>
    </w:p>
    <w:p w:rsidR="00D01128" w:rsidRPr="00D01128" w:rsidRDefault="00D01128" w:rsidP="00D01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E31A2" w:rsidRDefault="00D01128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>________________________                                                      ________________________</w:t>
      </w:r>
      <w:bookmarkStart w:id="5" w:name="Par227"/>
      <w:bookmarkEnd w:id="5"/>
    </w:p>
    <w:p w:rsidR="002E1F60" w:rsidRDefault="002E1F60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1F60" w:rsidRDefault="002E1F60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2E1F60" w:rsidRDefault="002E1F60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E31A2" w:rsidRDefault="001E31A2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Pr="00D01128" w:rsidRDefault="00660CB5" w:rsidP="001E3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01128">
        <w:rPr>
          <w:rFonts w:ascii="Times New Roman" w:hAnsi="Times New Roman" w:cs="Times New Roman"/>
          <w:sz w:val="20"/>
          <w:szCs w:val="20"/>
        </w:rPr>
        <w:t xml:space="preserve">&lt;1&gt; Абзац двенадцатый </w:t>
      </w:r>
      <w:hyperlink r:id="rId27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пункта 3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Правил пользования газом.</w:t>
      </w:r>
    </w:p>
    <w:p w:rsidR="00660CB5" w:rsidRPr="00D01128" w:rsidRDefault="00660CB5" w:rsidP="00D011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6" w:name="Par228"/>
      <w:bookmarkEnd w:id="6"/>
      <w:r w:rsidRPr="00D01128">
        <w:rPr>
          <w:rFonts w:ascii="Times New Roman" w:hAnsi="Times New Roman" w:cs="Times New Roman"/>
          <w:sz w:val="20"/>
          <w:szCs w:val="20"/>
        </w:rPr>
        <w:t xml:space="preserve">&lt;2&gt; </w:t>
      </w:r>
      <w:hyperlink r:id="rId28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Часть 2 статьи 157.3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Жилищного кодекса Российской Федерации.</w:t>
      </w:r>
    </w:p>
    <w:p w:rsidR="00660CB5" w:rsidRPr="00D01128" w:rsidRDefault="00660CB5" w:rsidP="00D011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229"/>
      <w:bookmarkEnd w:id="7"/>
      <w:r w:rsidRPr="00D01128">
        <w:rPr>
          <w:rFonts w:ascii="Times New Roman" w:hAnsi="Times New Roman" w:cs="Times New Roman"/>
          <w:sz w:val="20"/>
          <w:szCs w:val="20"/>
        </w:rPr>
        <w:t>&lt;3&gt; Устав, договор управления многоквартирным домом, решение (протокол) общего собрания собственников многоквартирного дома, решение органа местного самоуправления о выборе управляющей организации, протокол открытого конкурса по отбору управляющей организации - при способе управления многоквартирным домом управляющей организацией, товариществом собственников жилья либо жилищным кооперативом или иным специализированным потребительским кооперативом.</w:t>
      </w:r>
    </w:p>
    <w:p w:rsidR="00660CB5" w:rsidRPr="00D01128" w:rsidRDefault="00660CB5" w:rsidP="00D011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30"/>
      <w:bookmarkEnd w:id="8"/>
      <w:r w:rsidRPr="00D01128">
        <w:rPr>
          <w:rFonts w:ascii="Times New Roman" w:hAnsi="Times New Roman" w:cs="Times New Roman"/>
          <w:sz w:val="20"/>
          <w:szCs w:val="20"/>
        </w:rPr>
        <w:t>&lt;4&gt; Решение (протокол) общего собрания собственников помещений многоквартирного дома, доверенность - при непосредственном управлении многоквартирным домом.</w:t>
      </w:r>
    </w:p>
    <w:p w:rsidR="00660CB5" w:rsidRPr="00D01128" w:rsidRDefault="00660CB5" w:rsidP="00D011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9" w:name="Par231"/>
      <w:bookmarkEnd w:id="9"/>
      <w:r w:rsidRPr="00D01128">
        <w:rPr>
          <w:rFonts w:ascii="Times New Roman" w:hAnsi="Times New Roman" w:cs="Times New Roman"/>
          <w:sz w:val="20"/>
          <w:szCs w:val="20"/>
        </w:rPr>
        <w:t xml:space="preserve">&lt;5&gt; </w:t>
      </w:r>
      <w:hyperlink r:id="rId29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Инструкция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по безопасному использованию газа при удовлетворении коммунально-бытовых нужд, утвержденная приказом Министерства строительства и жилищно-коммунального хозяйства Российской Федерации от 5 декабря 2017 г. N 1614/</w:t>
      </w:r>
      <w:proofErr w:type="spellStart"/>
      <w:r w:rsidRPr="00D01128">
        <w:rPr>
          <w:rFonts w:ascii="Times New Roman" w:hAnsi="Times New Roman" w:cs="Times New Roman"/>
          <w:sz w:val="20"/>
          <w:szCs w:val="20"/>
        </w:rPr>
        <w:t>пр</w:t>
      </w:r>
      <w:proofErr w:type="spellEnd"/>
      <w:r w:rsidRPr="00D01128">
        <w:rPr>
          <w:rFonts w:ascii="Times New Roman" w:hAnsi="Times New Roman" w:cs="Times New Roman"/>
          <w:sz w:val="20"/>
          <w:szCs w:val="20"/>
        </w:rPr>
        <w:t xml:space="preserve"> (зарегистрирован Министерством юстиции Российской Федерации 28 апреля 2018 г., регистрационный N 50945).</w:t>
      </w:r>
    </w:p>
    <w:p w:rsidR="00660CB5" w:rsidRPr="00D01128" w:rsidRDefault="00660CB5" w:rsidP="00D011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0" w:name="Par232"/>
      <w:bookmarkEnd w:id="10"/>
      <w:r w:rsidRPr="00D01128">
        <w:rPr>
          <w:rFonts w:ascii="Times New Roman" w:hAnsi="Times New Roman" w:cs="Times New Roman"/>
          <w:sz w:val="20"/>
          <w:szCs w:val="20"/>
        </w:rPr>
        <w:t xml:space="preserve">&lt;6&gt; </w:t>
      </w:r>
      <w:hyperlink r:id="rId30" w:history="1">
        <w:r w:rsidRPr="00D01128">
          <w:rPr>
            <w:rFonts w:ascii="Times New Roman" w:hAnsi="Times New Roman" w:cs="Times New Roman"/>
            <w:color w:val="0000FF"/>
            <w:sz w:val="20"/>
            <w:szCs w:val="20"/>
          </w:rPr>
          <w:t>Пункт 37</w:t>
        </w:r>
      </w:hyperlink>
      <w:r w:rsidRPr="00D01128">
        <w:rPr>
          <w:rFonts w:ascii="Times New Roman" w:hAnsi="Times New Roman" w:cs="Times New Roman"/>
          <w:sz w:val="20"/>
          <w:szCs w:val="20"/>
        </w:rPr>
        <w:t xml:space="preserve"> Правил пользования газом.</w:t>
      </w:r>
    </w:p>
    <w:p w:rsidR="00D01128" w:rsidRDefault="00D01128" w:rsidP="00D0112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Приложение N 1</w:t>
      </w: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к Договору о техническом обслуживании</w:t>
      </w: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и ремонте внутридомового газового</w:t>
      </w: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оборудования в многоквартирном доме</w:t>
      </w:r>
    </w:p>
    <w:p w:rsidR="00034D66" w:rsidRPr="001D2BC0" w:rsidRDefault="00034D66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№____________________________</w:t>
      </w: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60CB5" w:rsidRPr="001D2BC0">
        <w:tc>
          <w:tcPr>
            <w:tcW w:w="9052" w:type="dxa"/>
          </w:tcPr>
          <w:p w:rsidR="00660CB5" w:rsidRPr="00D0112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1" w:name="Par243"/>
            <w:bookmarkEnd w:id="11"/>
            <w:r w:rsidRPr="00D01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оборудования, входящего в состав внутридомового газового оборудования</w:t>
            </w:r>
          </w:p>
        </w:tc>
      </w:tr>
    </w:tbl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701"/>
        <w:gridCol w:w="1418"/>
        <w:gridCol w:w="1417"/>
        <w:gridCol w:w="2268"/>
        <w:gridCol w:w="1418"/>
        <w:gridCol w:w="1559"/>
      </w:tblGrid>
      <w:tr w:rsidR="00660CB5" w:rsidRPr="001D2BC0" w:rsidTr="00D011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дома, в котором расположено внутридомовое газовое оборудование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Год ввода в эксплуатацию внутридомового газового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Марка, тип, давление газа (для газопроводов указывается материал, тип прокладки (подземный, надземный, внутренний); при 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Количество (измеряется в штуках, метрах, стояках)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Год выпуска внутридомового газового оборудования</w:t>
            </w:r>
          </w:p>
        </w:tc>
      </w:tr>
      <w:tr w:rsidR="00660CB5" w:rsidRPr="001D2BC0" w:rsidTr="00D011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 w:rsidTr="00D011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 w:rsidTr="00D0112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660CB5" w:rsidRPr="001D2BC0">
        <w:tc>
          <w:tcPr>
            <w:tcW w:w="9052" w:type="dxa"/>
            <w:gridSpan w:val="7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Подписи Сторон</w:t>
            </w:r>
          </w:p>
        </w:tc>
      </w:tr>
      <w:tr w:rsidR="00660CB5" w:rsidRPr="001D2BC0">
        <w:tc>
          <w:tcPr>
            <w:tcW w:w="3970" w:type="dxa"/>
            <w:gridSpan w:val="3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660CB5" w:rsidRPr="001D2BC0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660CB5" w:rsidRPr="001D2BC0">
        <w:tc>
          <w:tcPr>
            <w:tcW w:w="1591" w:type="dxa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>
        <w:tc>
          <w:tcPr>
            <w:tcW w:w="1591" w:type="dxa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D01128" w:rsidRPr="001D2BC0">
        <w:tc>
          <w:tcPr>
            <w:tcW w:w="1591" w:type="dxa"/>
            <w:tcBorders>
              <w:top w:val="single" w:sz="4" w:space="0" w:color="auto"/>
            </w:tcBorders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>
        <w:tc>
          <w:tcPr>
            <w:tcW w:w="3970" w:type="dxa"/>
            <w:gridSpan w:val="3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Pr="001D2BC0" w:rsidRDefault="00D01128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Приложение N 2</w:t>
      </w: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к Договору о техническом обслуживании</w:t>
      </w:r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и ремонте внутридомового газового</w:t>
      </w: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2BC0">
        <w:rPr>
          <w:rFonts w:ascii="Times New Roman" w:hAnsi="Times New Roman" w:cs="Times New Roman"/>
          <w:sz w:val="20"/>
          <w:szCs w:val="20"/>
        </w:rPr>
        <w:t>оборудования в многоквартирном доме</w:t>
      </w:r>
    </w:p>
    <w:p w:rsidR="00034D66" w:rsidRPr="001D2BC0" w:rsidRDefault="00034D66" w:rsidP="00660C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№______________________________</w:t>
      </w:r>
      <w:bookmarkStart w:id="12" w:name="_GoBack"/>
      <w:bookmarkEnd w:id="12"/>
    </w:p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52"/>
      </w:tblGrid>
      <w:tr w:rsidR="00660CB5" w:rsidRPr="001D2BC0">
        <w:tc>
          <w:tcPr>
            <w:tcW w:w="9052" w:type="dxa"/>
          </w:tcPr>
          <w:p w:rsidR="00660CB5" w:rsidRPr="00D01128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3" w:name="Par314"/>
            <w:bookmarkEnd w:id="13"/>
            <w:r w:rsidRPr="00D01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</w:t>
            </w:r>
          </w:p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1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выполняемых работ (оказываемых услуг) по техническому обслуживанию и (или) ремонту внутридомового газового оборудования</w:t>
            </w:r>
          </w:p>
        </w:tc>
      </w:tr>
    </w:tbl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290"/>
        <w:gridCol w:w="1134"/>
        <w:gridCol w:w="1235"/>
        <w:gridCol w:w="893"/>
        <w:gridCol w:w="992"/>
        <w:gridCol w:w="1560"/>
        <w:gridCol w:w="2126"/>
      </w:tblGrid>
      <w:tr w:rsidR="00660CB5" w:rsidRPr="001D2BC0" w:rsidTr="002928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Наименование вида работ (услуг)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Наименование внутридомового газового оборудования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</w:t>
            </w:r>
            <w:hyperlink w:anchor="Par381" w:history="1">
              <w:r w:rsidRPr="001D2BC0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Срок начала выполнения работ (оказания услуг)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Срок окончания выполнения работ (оказания услуг)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Цена за единицу обслуживания внутридомового газового оборудования (без НДС), руб./год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Сумма, руб.</w:t>
            </w:r>
          </w:p>
        </w:tc>
      </w:tr>
      <w:tr w:rsidR="00660CB5" w:rsidRPr="001D2BC0" w:rsidTr="002928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 w:rsidTr="002928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 w:rsidTr="0029287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91"/>
        <w:gridCol w:w="340"/>
        <w:gridCol w:w="2039"/>
        <w:gridCol w:w="1099"/>
        <w:gridCol w:w="1629"/>
        <w:gridCol w:w="340"/>
        <w:gridCol w:w="2014"/>
      </w:tblGrid>
      <w:tr w:rsidR="00660CB5" w:rsidRPr="001D2BC0">
        <w:tc>
          <w:tcPr>
            <w:tcW w:w="9052" w:type="dxa"/>
            <w:gridSpan w:val="7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Подписи Сторон</w:t>
            </w:r>
          </w:p>
        </w:tc>
      </w:tr>
      <w:tr w:rsidR="00660CB5" w:rsidRPr="001D2BC0">
        <w:tc>
          <w:tcPr>
            <w:tcW w:w="3970" w:type="dxa"/>
            <w:gridSpan w:val="3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Исполнитель:</w:t>
            </w: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Заказчик:</w:t>
            </w:r>
          </w:p>
        </w:tc>
      </w:tr>
      <w:tr w:rsidR="00660CB5" w:rsidRPr="001D2BC0">
        <w:tc>
          <w:tcPr>
            <w:tcW w:w="3970" w:type="dxa"/>
            <w:gridSpan w:val="3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>
        <w:tc>
          <w:tcPr>
            <w:tcW w:w="3970" w:type="dxa"/>
            <w:gridSpan w:val="3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(должность (при наличии)</w:t>
            </w:r>
          </w:p>
        </w:tc>
      </w:tr>
      <w:tr w:rsidR="00660CB5" w:rsidRPr="001D2BC0">
        <w:tc>
          <w:tcPr>
            <w:tcW w:w="1591" w:type="dxa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>
        <w:tc>
          <w:tcPr>
            <w:tcW w:w="1591" w:type="dxa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</w:tr>
      <w:tr w:rsidR="00D01128" w:rsidRPr="001D2BC0">
        <w:tc>
          <w:tcPr>
            <w:tcW w:w="1591" w:type="dxa"/>
            <w:tcBorders>
              <w:top w:val="single" w:sz="4" w:space="0" w:color="auto"/>
            </w:tcBorders>
          </w:tcPr>
          <w:p w:rsidR="00D01128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D01128" w:rsidRPr="001D2BC0" w:rsidRDefault="00D011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CB5" w:rsidRPr="001D2BC0">
        <w:tc>
          <w:tcPr>
            <w:tcW w:w="3970" w:type="dxa"/>
            <w:gridSpan w:val="3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  <w:tc>
          <w:tcPr>
            <w:tcW w:w="1099" w:type="dxa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3" w:type="dxa"/>
            <w:gridSpan w:val="3"/>
          </w:tcPr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"__" _________ 20__ г.</w:t>
            </w:r>
          </w:p>
          <w:p w:rsidR="00660CB5" w:rsidRPr="001D2BC0" w:rsidRDefault="00660C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BC0">
              <w:rPr>
                <w:rFonts w:ascii="Times New Roman" w:hAnsi="Times New Roman" w:cs="Times New Roman"/>
                <w:sz w:val="20"/>
                <w:szCs w:val="20"/>
              </w:rPr>
              <w:t>М.П. (при наличии)</w:t>
            </w:r>
          </w:p>
        </w:tc>
      </w:tr>
    </w:tbl>
    <w:p w:rsidR="00660CB5" w:rsidRPr="001D2BC0" w:rsidRDefault="00660CB5" w:rsidP="00660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Default="00660CB5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Default="00D0112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D01128" w:rsidRPr="001D2BC0" w:rsidRDefault="00D01128" w:rsidP="00660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660CB5" w:rsidRPr="001D2BC0" w:rsidRDefault="00660CB5" w:rsidP="00660CB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4" w:name="Par381"/>
      <w:bookmarkEnd w:id="14"/>
      <w:r w:rsidRPr="001D2BC0">
        <w:rPr>
          <w:rFonts w:ascii="Times New Roman" w:hAnsi="Times New Roman" w:cs="Times New Roman"/>
          <w:sz w:val="20"/>
          <w:szCs w:val="20"/>
        </w:rPr>
        <w:t>&lt;*&gt; При выполнении ремонта внутридомового газового оборудования в многоквартирном доме в графе "Периодичность" указывается: "на основании заявки Заказчика".</w:t>
      </w:r>
    </w:p>
    <w:sectPr w:rsidR="00660CB5" w:rsidRPr="001D2BC0" w:rsidSect="001D2BC0">
      <w:pgSz w:w="11906" w:h="16838"/>
      <w:pgMar w:top="426" w:right="567" w:bottom="567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B5"/>
    <w:rsid w:val="00034D66"/>
    <w:rsid w:val="000E7392"/>
    <w:rsid w:val="0011326C"/>
    <w:rsid w:val="0011685B"/>
    <w:rsid w:val="001D2BC0"/>
    <w:rsid w:val="001E31A2"/>
    <w:rsid w:val="0029287D"/>
    <w:rsid w:val="002E1F60"/>
    <w:rsid w:val="00304C5C"/>
    <w:rsid w:val="003B2499"/>
    <w:rsid w:val="004066AB"/>
    <w:rsid w:val="0062573C"/>
    <w:rsid w:val="00660CB5"/>
    <w:rsid w:val="0091168B"/>
    <w:rsid w:val="00B75064"/>
    <w:rsid w:val="00D01128"/>
    <w:rsid w:val="00D537B4"/>
    <w:rsid w:val="00D83B94"/>
    <w:rsid w:val="00EE0749"/>
    <w:rsid w:val="00E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C0263"/>
  <w15:docId w15:val="{84801E46-6ABD-4A95-9135-03D61A72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3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C1F63AC1FC8F00FFD77B572AD43C99B608995B9E7C9559B3D9587702D390CC1BD8B18EE714051813F0ECDB59798DB60B91561A219AD16PAi2I" TargetMode="External"/><Relationship Id="rId13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8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6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C9C1F63AC1FC8F00FFD77B572AD43C99B608995B9E4C9559B3D9587702D390CC1BD8B18EE7141588D3F0ECDB59798DB60B91561A219AD16PAi2I" TargetMode="External"/><Relationship Id="rId7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2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7" Type="http://schemas.openxmlformats.org/officeDocument/2006/relationships/hyperlink" Target="consultantplus://offline/ref=EC9C1F63AC1FC8F00FFD77B572AD43C99B608995B9E7C9559B3D9587702D390CC1BD8B18EE7140518D3F0ECDB59798DB60B91561A219AD16PAi2I" TargetMode="External"/><Relationship Id="rId25" Type="http://schemas.openxmlformats.org/officeDocument/2006/relationships/hyperlink" Target="consultantplus://offline/ref=EC9C1F63AC1FC8F00FFD77B572AD43C99C678294B3E6C9559B3D9587702D390CD3BDD314EF745F598F2A589CF3PCi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0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9" Type="http://schemas.openxmlformats.org/officeDocument/2006/relationships/hyperlink" Target="consultantplus://offline/ref=EC9C1F63AC1FC8F00FFD77B572AD43C99A6D8696BFE2C9559B3D9587702D390CC1BD8B18EE714158883F0ECDB59798DB60B91561A219AD16PAi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C9C1F63AC1FC8F00FFD77B572AD43C99B608995B9E7C9559B3D9587702D390CC1BD8B18EE714051813F0ECDB59798DB60B91561A219AD16PAi2I" TargetMode="External"/><Relationship Id="rId11" Type="http://schemas.openxmlformats.org/officeDocument/2006/relationships/hyperlink" Target="consultantplus://offline/ref=EC9C1F63AC1FC8F00FFD77B572AD43C99C608797B3E1C9559B3D9587702D390CC1BD8B10EA704A0DD8700F91F0C78BDA63B91767BEP1i8I" TargetMode="External"/><Relationship Id="rId24" Type="http://schemas.openxmlformats.org/officeDocument/2006/relationships/hyperlink" Target="consultantplus://offline/ref=EC9C1F63AC1FC8F00FFD77B572AD43C99C678992BDE3C9559B3D9587702D390CD3BDD314EF745F598F2A589CF3PCi1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EC9C1F63AC1FC8F00FFD77B572AD43C99B608995B9E7C9559B3D9587702D390CC1BD8B18EE71405F8F3F0ECDB59798DB60B91561A219AD16PAi2I" TargetMode="External"/><Relationship Id="rId15" Type="http://schemas.openxmlformats.org/officeDocument/2006/relationships/hyperlink" Target="consultantplus://offline/ref=EC9C1F63AC1FC8F00FFD77B572AD43C99C678992BDE3C9559B3D9587702D390CD3BDD314EF745F598F2A589CF3PCi1I" TargetMode="External"/><Relationship Id="rId23" Type="http://schemas.openxmlformats.org/officeDocument/2006/relationships/hyperlink" Target="consultantplus://offline/ref=EC9C1F63AC1FC8F00FFD77B572AD43C99B608995B9E7C9559B3D9587702D390CC1BD8B18EE7143588E3F0ECDB59798DB60B91561A219AD16PAi2I" TargetMode="External"/><Relationship Id="rId28" Type="http://schemas.openxmlformats.org/officeDocument/2006/relationships/hyperlink" Target="consultantplus://offline/ref=EC9C1F63AC1FC8F00FFD77B572AD43C99C608392BEE0C9559B3D9587702D390CC1BD8B18EF714552DD651EC9FCC390C465A10B65BC19PAiEI" TargetMode="External"/><Relationship Id="rId10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19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EC9C1F63AC1FC8F00FFD77B572AD43C99B608995B9E7C9559B3D9587702D390CC1BD8B18EE71435E813F0ECDB59798DB60B91561A219AD16PAi2I" TargetMode="External"/><Relationship Id="rId9" Type="http://schemas.openxmlformats.org/officeDocument/2006/relationships/hyperlink" Target="consultantplus://offline/ref=EC9C1F63AC1FC8F00FFD77B572AD43C99B608995B9E7C9559B3D9587702D390CC1BD8B18EE7140508A3F0ECDB59798DB60B91561A219AD16PAi2I" TargetMode="External"/><Relationship Id="rId14" Type="http://schemas.openxmlformats.org/officeDocument/2006/relationships/hyperlink" Target="consultantplus://offline/ref=EC9C1F63AC1FC8F00FFD77B572AD43C99B638696B8E7C9559B3D9587702D390CC1BD8B18EE70415E8E3F0ECDB59798DB60B91561A219AD16PAi2I" TargetMode="External"/><Relationship Id="rId22" Type="http://schemas.openxmlformats.org/officeDocument/2006/relationships/hyperlink" Target="consultantplus://offline/ref=EC9C1F63AC1FC8F00FFD77B572AD43C99B608995B9E7C9559B3D9587702D390CC1BD8B18EE714158813F0ECDB59798DB60B91561A219AD16PAi2I" TargetMode="External"/><Relationship Id="rId27" Type="http://schemas.openxmlformats.org/officeDocument/2006/relationships/hyperlink" Target="consultantplus://offline/ref=EC9C1F63AC1FC8F00FFD77B572AD43C99B608995B9E7C9559B3D9587702D390CC1BD8B18EE71415A8E3F0ECDB59798DB60B91561A219AD16PAi2I" TargetMode="External"/><Relationship Id="rId30" Type="http://schemas.openxmlformats.org/officeDocument/2006/relationships/hyperlink" Target="consultantplus://offline/ref=EC9C1F63AC1FC8F00FFD77B572AD43C99B608995B9E7C9559B3D9587702D390CC1BD8B18EE71405A8A3F0ECDB59798DB60B91561A219AD16PAi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3385</Words>
  <Characters>19299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Туманова</dc:creator>
  <cp:lastModifiedBy>Брызгалина Ирина Геннадьевна</cp:lastModifiedBy>
  <cp:revision>11</cp:revision>
  <cp:lastPrinted>2023-07-05T09:15:00Z</cp:lastPrinted>
  <dcterms:created xsi:type="dcterms:W3CDTF">2023-07-05T06:11:00Z</dcterms:created>
  <dcterms:modified xsi:type="dcterms:W3CDTF">2023-08-04T13:17:00Z</dcterms:modified>
</cp:coreProperties>
</file>