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41" w:rsidRDefault="00F35341" w:rsidP="00F353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</w:t>
      </w:r>
      <w:r w:rsidR="00F45227">
        <w:rPr>
          <w:rFonts w:ascii="Times New Roman" w:hAnsi="Times New Roman"/>
          <w:b/>
          <w:sz w:val="28"/>
          <w:szCs w:val="28"/>
        </w:rPr>
        <w:t>КА</w:t>
      </w:r>
      <w:r>
        <w:rPr>
          <w:rFonts w:ascii="Times New Roman" w:hAnsi="Times New Roman"/>
          <w:b/>
          <w:sz w:val="28"/>
          <w:szCs w:val="28"/>
        </w:rPr>
        <w:t xml:space="preserve"> (ОФЕРТА)</w:t>
      </w:r>
    </w:p>
    <w:p w:rsidR="00F35341" w:rsidRDefault="00F35341" w:rsidP="00A926A9">
      <w:pPr>
        <w:jc w:val="center"/>
        <w:rPr>
          <w:rFonts w:ascii="Times New Roman" w:eastAsia="Arial Unicode MS" w:hAnsi="Times New Roman"/>
          <w:kern w:val="3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о заключении договора о техническом обслуживании внутридомового (внутриквартирного) газового оборудования</w:t>
      </w:r>
    </w:p>
    <w:tbl>
      <w:tblPr>
        <w:tblStyle w:val="3"/>
        <w:tblW w:w="0" w:type="auto"/>
        <w:tblInd w:w="3550" w:type="dxa"/>
        <w:tblLayout w:type="fixed"/>
        <w:tblLook w:val="04A0" w:firstRow="1" w:lastRow="0" w:firstColumn="1" w:lastColumn="0" w:noHBand="0" w:noVBand="1"/>
      </w:tblPr>
      <w:tblGrid>
        <w:gridCol w:w="1134"/>
        <w:gridCol w:w="102"/>
        <w:gridCol w:w="39"/>
        <w:gridCol w:w="567"/>
        <w:gridCol w:w="142"/>
        <w:gridCol w:w="103"/>
        <w:gridCol w:w="322"/>
        <w:gridCol w:w="567"/>
        <w:gridCol w:w="426"/>
        <w:gridCol w:w="425"/>
        <w:gridCol w:w="244"/>
        <w:gridCol w:w="748"/>
        <w:gridCol w:w="142"/>
        <w:gridCol w:w="953"/>
      </w:tblGrid>
      <w:tr w:rsidR="00F35341" w:rsidTr="00F35341">
        <w:tc>
          <w:tcPr>
            <w:tcW w:w="5914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eastAsia="Arial Unicode MS" w:cs="Calibri"/>
                <w:b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b/>
                <w:kern w:val="3"/>
                <w:sz w:val="23"/>
                <w:szCs w:val="23"/>
              </w:rPr>
              <w:t>АО «Газпром</w:t>
            </w:r>
            <w:r>
              <w:rPr>
                <w:rFonts w:eastAsia="Arial Unicode MS" w:cs="Calibri"/>
                <w:b/>
                <w:kern w:val="3"/>
                <w:sz w:val="23"/>
                <w:szCs w:val="23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kern w:val="3"/>
                <w:sz w:val="23"/>
                <w:szCs w:val="23"/>
              </w:rPr>
              <w:t xml:space="preserve">газораспределение Тверь» </w:t>
            </w: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от</w:t>
            </w:r>
          </w:p>
        </w:tc>
      </w:tr>
      <w:tr w:rsidR="00F35341" w:rsidTr="00F35341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Фамилия</w:t>
            </w:r>
          </w:p>
        </w:tc>
        <w:tc>
          <w:tcPr>
            <w:tcW w:w="4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tabs>
                <w:tab w:val="left" w:pos="940"/>
              </w:tabs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Имя</w:t>
            </w:r>
          </w:p>
        </w:tc>
        <w:tc>
          <w:tcPr>
            <w:tcW w:w="47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Отчество</w:t>
            </w:r>
          </w:p>
        </w:tc>
        <w:tc>
          <w:tcPr>
            <w:tcW w:w="463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Дата рождения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Место рождения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Паспорт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серия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№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Когда и</w:t>
            </w:r>
          </w:p>
        </w:tc>
      </w:tr>
      <w:tr w:rsidR="00F35341" w:rsidTr="00F35341"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кем выдан</w:t>
            </w:r>
          </w:p>
        </w:tc>
        <w:tc>
          <w:tcPr>
            <w:tcW w:w="467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208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Код подразделения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Зарегистрирован (на)</w:t>
            </w:r>
          </w:p>
        </w:tc>
        <w:tc>
          <w:tcPr>
            <w:tcW w:w="350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40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Адрес для почтовой корреспонденции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591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Телефон:</w:t>
            </w:r>
          </w:p>
        </w:tc>
        <w:tc>
          <w:tcPr>
            <w:tcW w:w="463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297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Адрес электронной почты:</w:t>
            </w:r>
          </w:p>
        </w:tc>
        <w:tc>
          <w:tcPr>
            <w:tcW w:w="29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  <w:tr w:rsidR="00F35341" w:rsidTr="00F35341">
        <w:tc>
          <w:tcPr>
            <w:tcW w:w="3827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  <w:r>
              <w:rPr>
                <w:rFonts w:ascii="Times New Roman" w:eastAsia="Arial Unicode MS" w:hAnsi="Times New Roman"/>
                <w:kern w:val="3"/>
                <w:sz w:val="23"/>
                <w:szCs w:val="23"/>
              </w:rPr>
              <w:t>Иные способы обмена информации</w:t>
            </w:r>
          </w:p>
        </w:tc>
        <w:tc>
          <w:tcPr>
            <w:tcW w:w="208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suppressAutoHyphens/>
              <w:autoSpaceDN w:val="0"/>
              <w:spacing w:line="200" w:lineRule="atLeast"/>
              <w:contextualSpacing/>
              <w:textAlignment w:val="baseline"/>
              <w:rPr>
                <w:rFonts w:ascii="Times New Roman" w:eastAsia="Arial Unicode MS" w:hAnsi="Times New Roman" w:cs="Times New Roman"/>
                <w:kern w:val="3"/>
                <w:sz w:val="23"/>
                <w:szCs w:val="23"/>
              </w:rPr>
            </w:pPr>
          </w:p>
        </w:tc>
      </w:tr>
    </w:tbl>
    <w:p w:rsidR="00F35341" w:rsidRPr="006166E6" w:rsidRDefault="006166E6" w:rsidP="00F35341">
      <w:pP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6166E6">
        <w:rPr>
          <w:rFonts w:ascii="Times New Roman" w:eastAsia="Arial Unicode MS" w:hAnsi="Times New Roman" w:cstheme="minorBidi"/>
          <w:kern w:val="3"/>
          <w:sz w:val="23"/>
          <w:szCs w:val="23"/>
        </w:rPr>
        <w:t>№ лицевого счета</w:t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t xml:space="preserve"> </w:t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softHyphen/>
      </w:r>
      <w:r w:rsidR="0059699D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eastAsia="Arial Unicode MS" w:hAnsi="Times New Roman" w:cstheme="minorBidi"/>
          <w:kern w:val="3"/>
          <w:sz w:val="23"/>
          <w:szCs w:val="23"/>
          <w:u w:val="single"/>
        </w:rPr>
        <w:t xml:space="preserve">        </w:t>
      </w:r>
    </w:p>
    <w:p w:rsidR="00F35341" w:rsidRDefault="00F35341" w:rsidP="00F353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</w:t>
      </w:r>
      <w:r w:rsidR="00EC7780">
        <w:rPr>
          <w:rFonts w:ascii="Times New Roman" w:hAnsi="Times New Roman"/>
          <w:b/>
          <w:sz w:val="28"/>
          <w:szCs w:val="28"/>
        </w:rPr>
        <w:t>КА</w:t>
      </w:r>
      <w:bookmarkStart w:id="0" w:name="_GoBack"/>
      <w:bookmarkEnd w:id="0"/>
    </w:p>
    <w:p w:rsidR="00F35341" w:rsidRDefault="00F35341" w:rsidP="00F35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заключить договор на техническое обслуживание и ремонт внутридомового/внутриквартирного газового оборудования установленного по адресу: _____________________________________________________________________________.</w:t>
      </w:r>
    </w:p>
    <w:p w:rsidR="00F35341" w:rsidRDefault="00F35341" w:rsidP="00F35341">
      <w:pPr>
        <w:pStyle w:val="ConsPlusNonformat"/>
        <w:spacing w:line="120" w:lineRule="atLeas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>адрес объекта</w:t>
      </w:r>
    </w:p>
    <w:p w:rsidR="00F35341" w:rsidRDefault="00F35341" w:rsidP="00F35341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5341" w:rsidRDefault="00F35341" w:rsidP="00F35341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Установленное газовое оборудование:</w:t>
      </w:r>
    </w:p>
    <w:p w:rsidR="00F35341" w:rsidRDefault="00F35341" w:rsidP="00F35341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35341" w:rsidRDefault="00F35341" w:rsidP="00F35341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Плита/варочная панель: _____________________________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1809"/>
        <w:gridCol w:w="2409"/>
        <w:gridCol w:w="284"/>
        <w:gridCol w:w="2125"/>
        <w:gridCol w:w="283"/>
        <w:gridCol w:w="1275"/>
        <w:gridCol w:w="284"/>
        <w:gridCol w:w="1416"/>
      </w:tblGrid>
      <w:tr w:rsidR="00F35341" w:rsidTr="00F35341">
        <w:tc>
          <w:tcPr>
            <w:tcW w:w="1809" w:type="dxa"/>
            <w:hideMark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Котел газовый: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кВт</w:t>
            </w:r>
          </w:p>
        </w:tc>
      </w:tr>
      <w:tr w:rsidR="00F35341" w:rsidTr="00F35341">
        <w:tc>
          <w:tcPr>
            <w:tcW w:w="1809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 xml:space="preserve">(тип: напольный/настенный; открытая/закрытая </w:t>
            </w:r>
            <w:proofErr w:type="spellStart"/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кам</w:t>
            </w:r>
            <w:proofErr w:type="spellEnd"/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. сгорания)</w:t>
            </w: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(марка)</w:t>
            </w:r>
          </w:p>
        </w:tc>
        <w:tc>
          <w:tcPr>
            <w:tcW w:w="283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(заводской номер)</w:t>
            </w: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(мощность)</w:t>
            </w:r>
          </w:p>
        </w:tc>
      </w:tr>
    </w:tbl>
    <w:p w:rsidR="00F35341" w:rsidRDefault="00F35341" w:rsidP="00F35341">
      <w:pPr>
        <w:pStyle w:val="ConsPlusNonformat"/>
        <w:spacing w:line="1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2942"/>
        <w:gridCol w:w="2409"/>
        <w:gridCol w:w="284"/>
        <w:gridCol w:w="1841"/>
        <w:gridCol w:w="284"/>
        <w:gridCol w:w="2125"/>
      </w:tblGrid>
      <w:tr w:rsidR="00F35341" w:rsidTr="00F35341">
        <w:trPr>
          <w:trHeight w:val="262"/>
        </w:trPr>
        <w:tc>
          <w:tcPr>
            <w:tcW w:w="2943" w:type="dxa"/>
            <w:hideMark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Водонагреватель газовый: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5341" w:rsidRDefault="00F35341">
            <w:pPr>
              <w:pStyle w:val="ConsPlusNonformat"/>
              <w:spacing w:line="12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35341" w:rsidTr="00F35341">
        <w:tc>
          <w:tcPr>
            <w:tcW w:w="2943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(тип: проточный/емкостной)</w:t>
            </w: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(марка)</w:t>
            </w:r>
          </w:p>
        </w:tc>
        <w:tc>
          <w:tcPr>
            <w:tcW w:w="284" w:type="dxa"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5341" w:rsidRDefault="00F35341">
            <w:pPr>
              <w:pStyle w:val="ConsPlusNonformat"/>
              <w:spacing w:line="120" w:lineRule="atLeast"/>
              <w:jc w:val="center"/>
              <w:rPr>
                <w:rFonts w:ascii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4"/>
                <w:szCs w:val="14"/>
                <w:lang w:eastAsia="en-US"/>
              </w:rPr>
              <w:t>(заводской номер</w:t>
            </w:r>
          </w:p>
        </w:tc>
      </w:tr>
    </w:tbl>
    <w:p w:rsidR="00F35341" w:rsidRDefault="00F35341" w:rsidP="00F35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5341" w:rsidRDefault="00F35341" w:rsidP="00F35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:rsidR="00545749" w:rsidRDefault="00545749" w:rsidP="00F353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06D1" w:rsidRPr="00E106D1" w:rsidRDefault="00E106D1" w:rsidP="00E106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2D56EAF">
                <wp:simplePos x="0" y="0"/>
                <wp:positionH relativeFrom="column">
                  <wp:posOffset>-3810</wp:posOffset>
                </wp:positionH>
                <wp:positionV relativeFrom="paragraph">
                  <wp:posOffset>3810</wp:posOffset>
                </wp:positionV>
                <wp:extent cx="295275" cy="276225"/>
                <wp:effectExtent l="0" t="0" r="28575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5E7221" id="Прямоугольник 1" o:spid="_x0000_s1026" style="position:absolute;margin-left:-.3pt;margin-top:.3pt;width:23.25pt;height:21.7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" fillcolor="white [3212]" strokecolor="black [3213]" strokeweight=".5pt">
                <w10:wrap type="square"/>
              </v:rect>
            </w:pict>
          </mc:Fallback>
        </mc:AlternateContent>
      </w:r>
      <w:r w:rsidRPr="00E106D1">
        <w:rPr>
          <w:rFonts w:ascii="Times New Roman" w:hAnsi="Times New Roman"/>
          <w:sz w:val="24"/>
          <w:szCs w:val="24"/>
        </w:rPr>
        <w:t>копии правоустанавливающих документов, подтверждающих право собственности,</w:t>
      </w:r>
    </w:p>
    <w:p w:rsidR="00E106D1" w:rsidRPr="00E106D1" w:rsidRDefault="00E106D1" w:rsidP="00E106D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06D1">
        <w:rPr>
          <w:rFonts w:ascii="Times New Roman" w:hAnsi="Times New Roman"/>
          <w:sz w:val="24"/>
          <w:szCs w:val="24"/>
        </w:rPr>
        <w:t>или иное законное основание на объект капитального строительства - ______л.;</w:t>
      </w:r>
    </w:p>
    <w:p w:rsidR="00E106D1" w:rsidRDefault="00E106D1" w:rsidP="00E10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0" locked="0" layoutInCell="1" allowOverlap="1" wp14:anchorId="2EFEBF10">
            <wp:simplePos x="0" y="0"/>
            <wp:positionH relativeFrom="column">
              <wp:posOffset>-3810</wp:posOffset>
            </wp:positionH>
            <wp:positionV relativeFrom="paragraph">
              <wp:posOffset>308610</wp:posOffset>
            </wp:positionV>
            <wp:extent cx="298450" cy="280670"/>
            <wp:effectExtent l="0" t="0" r="6350" b="508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106D1" w:rsidRPr="00E106D1" w:rsidRDefault="00E106D1" w:rsidP="00E106D1">
      <w:pPr>
        <w:spacing w:after="0"/>
        <w:rPr>
          <w:rFonts w:ascii="Times New Roman" w:hAnsi="Times New Roman"/>
          <w:sz w:val="24"/>
          <w:szCs w:val="24"/>
        </w:rPr>
      </w:pPr>
      <w:r w:rsidRPr="00E106D1">
        <w:rPr>
          <w:rFonts w:ascii="Times New Roman" w:hAnsi="Times New Roman"/>
          <w:sz w:val="24"/>
          <w:szCs w:val="24"/>
        </w:rPr>
        <w:t xml:space="preserve">технический паспорт на газоиспользующее оборудование (газовую плиту, </w:t>
      </w:r>
    </w:p>
    <w:p w:rsidR="00E106D1" w:rsidRPr="0033148B" w:rsidRDefault="00E106D1" w:rsidP="00E106D1">
      <w:pPr>
        <w:spacing w:after="0"/>
        <w:rPr>
          <w:rFonts w:ascii="Times New Roman" w:hAnsi="Times New Roman"/>
          <w:sz w:val="24"/>
          <w:szCs w:val="24"/>
        </w:rPr>
      </w:pPr>
      <w:r w:rsidRPr="00E106D1">
        <w:rPr>
          <w:rFonts w:ascii="Times New Roman" w:hAnsi="Times New Roman"/>
          <w:sz w:val="24"/>
          <w:szCs w:val="24"/>
        </w:rPr>
        <w:t>водонагреватель, котел) -_____л.</w:t>
      </w:r>
      <w:r w:rsidR="0033148B">
        <w:rPr>
          <w:rFonts w:ascii="Times New Roman" w:hAnsi="Times New Roman"/>
          <w:sz w:val="24"/>
          <w:szCs w:val="24"/>
        </w:rPr>
        <w:t xml:space="preserve">   (при наличии)</w:t>
      </w:r>
    </w:p>
    <w:p w:rsidR="00E106D1" w:rsidRPr="00E106D1" w:rsidRDefault="00E106D1" w:rsidP="00E106D1">
      <w:pPr>
        <w:spacing w:after="0"/>
        <w:rPr>
          <w:rFonts w:ascii="Times New Roman" w:hAnsi="Times New Roman"/>
          <w:sz w:val="24"/>
          <w:szCs w:val="24"/>
        </w:rPr>
      </w:pPr>
    </w:p>
    <w:p w:rsidR="00E106D1" w:rsidRPr="00E106D1" w:rsidRDefault="00E106D1" w:rsidP="00E10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56EAF">
                <wp:simplePos x="0" y="0"/>
                <wp:positionH relativeFrom="column">
                  <wp:posOffset>-3810</wp:posOffset>
                </wp:positionH>
                <wp:positionV relativeFrom="paragraph">
                  <wp:posOffset>-635</wp:posOffset>
                </wp:positionV>
                <wp:extent cx="295275" cy="276225"/>
                <wp:effectExtent l="0" t="0" r="28575" b="28575"/>
                <wp:wrapSquare wrapText="bothSides"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BDF55" id="Прямоугольник 8" o:spid="_x0000_s1026" style="position:absolute;margin-left:-.3pt;margin-top:-.05pt;width:23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" fillcolor="white [3212]" strokecolor="black [3213]" strokeweight=".5pt">
                <w10:wrap type="square"/>
              </v:rect>
            </w:pict>
          </mc:Fallback>
        </mc:AlternateContent>
      </w:r>
      <w:r w:rsidRPr="00E106D1">
        <w:rPr>
          <w:rFonts w:ascii="Times New Roman" w:hAnsi="Times New Roman"/>
          <w:sz w:val="24"/>
          <w:szCs w:val="24"/>
        </w:rPr>
        <w:t>согласие на обработку персональных данных;</w:t>
      </w:r>
    </w:p>
    <w:p w:rsidR="00E106D1" w:rsidRDefault="00E106D1" w:rsidP="00E106D1">
      <w:pPr>
        <w:rPr>
          <w:rFonts w:ascii="Times New Roman" w:hAnsi="Times New Roman"/>
          <w:sz w:val="24"/>
          <w:szCs w:val="24"/>
        </w:rPr>
      </w:pPr>
      <w:r w:rsidRPr="00E106D1">
        <w:rPr>
          <w:rFonts w:ascii="Times New Roman" w:hAnsi="Times New Roman"/>
          <w:sz w:val="24"/>
          <w:szCs w:val="24"/>
        </w:rPr>
        <w:tab/>
      </w:r>
      <w:r w:rsidRPr="00E106D1">
        <w:rPr>
          <w:rFonts w:ascii="Times New Roman" w:hAnsi="Times New Roman"/>
          <w:sz w:val="24"/>
          <w:szCs w:val="24"/>
        </w:rPr>
        <w:tab/>
      </w:r>
    </w:p>
    <w:p w:rsidR="00E106D1" w:rsidRPr="00E106D1" w:rsidRDefault="00E106D1" w:rsidP="00E106D1">
      <w:pPr>
        <w:rPr>
          <w:rFonts w:ascii="Times New Roman" w:hAnsi="Times New Roman"/>
          <w:sz w:val="24"/>
          <w:szCs w:val="24"/>
        </w:rPr>
      </w:pPr>
      <w:r w:rsidRPr="00E106D1">
        <w:rPr>
          <w:rFonts w:ascii="Times New Roman" w:hAnsi="Times New Roman"/>
          <w:sz w:val="24"/>
          <w:szCs w:val="24"/>
        </w:rPr>
        <w:tab/>
      </w:r>
    </w:p>
    <w:p w:rsidR="008D2437" w:rsidRDefault="00E106D1" w:rsidP="00E106D1">
      <w:r w:rsidRPr="00E106D1">
        <w:rPr>
          <w:rFonts w:ascii="Times New Roman" w:hAnsi="Times New Roman"/>
          <w:sz w:val="24"/>
          <w:szCs w:val="24"/>
        </w:rPr>
        <w:t>(дата)</w:t>
      </w:r>
      <w:r w:rsidRPr="00E106D1">
        <w:rPr>
          <w:rFonts w:ascii="Times New Roman" w:hAnsi="Times New Roman"/>
          <w:sz w:val="24"/>
          <w:szCs w:val="24"/>
        </w:rPr>
        <w:tab/>
      </w:r>
      <w:r w:rsidR="00FF66CD">
        <w:rPr>
          <w:rFonts w:ascii="Times New Roman" w:hAnsi="Times New Roman"/>
          <w:sz w:val="24"/>
          <w:szCs w:val="24"/>
        </w:rPr>
        <w:t xml:space="preserve">    _______________________</w:t>
      </w:r>
      <w:r w:rsidRPr="00E106D1">
        <w:rPr>
          <w:rFonts w:ascii="Times New Roman" w:hAnsi="Times New Roman"/>
          <w:sz w:val="24"/>
          <w:szCs w:val="24"/>
        </w:rPr>
        <w:tab/>
        <w:t>(подпись)</w:t>
      </w:r>
      <w:r w:rsidR="00FF66CD">
        <w:rPr>
          <w:rFonts w:ascii="Times New Roman" w:hAnsi="Times New Roman"/>
          <w:sz w:val="24"/>
          <w:szCs w:val="24"/>
        </w:rPr>
        <w:t>________________________</w:t>
      </w:r>
      <w:r w:rsidRPr="00E106D1">
        <w:rPr>
          <w:rFonts w:ascii="Times New Roman" w:hAnsi="Times New Roman"/>
          <w:sz w:val="24"/>
          <w:szCs w:val="24"/>
        </w:rPr>
        <w:t>(ФИО)</w:t>
      </w:r>
    </w:p>
    <w:sectPr w:rsidR="008D2437" w:rsidSect="0034323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6A"/>
    <w:rsid w:val="000C5151"/>
    <w:rsid w:val="0033148B"/>
    <w:rsid w:val="0034323B"/>
    <w:rsid w:val="003C796A"/>
    <w:rsid w:val="00545749"/>
    <w:rsid w:val="0059699D"/>
    <w:rsid w:val="006166E6"/>
    <w:rsid w:val="00A926A9"/>
    <w:rsid w:val="00BA1A6C"/>
    <w:rsid w:val="00D23B70"/>
    <w:rsid w:val="00D44B18"/>
    <w:rsid w:val="00E106D1"/>
    <w:rsid w:val="00EC7780"/>
    <w:rsid w:val="00F35341"/>
    <w:rsid w:val="00F42F4E"/>
    <w:rsid w:val="00F45227"/>
    <w:rsid w:val="00FF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E6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5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F353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E6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53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customStyle="1" w:styleId="3">
    <w:name w:val="Сетка таблицы3"/>
    <w:basedOn w:val="a1"/>
    <w:uiPriority w:val="59"/>
    <w:rsid w:val="00F35341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Бурковецкая Ирина Игоревна</dc:creator>
  <cp:keywords/>
  <dc:description/>
  <cp:lastModifiedBy>Быкова Ирина Анатольевна</cp:lastModifiedBy>
  <cp:revision>9</cp:revision>
  <cp:lastPrinted>2023-11-03T09:08:00Z</cp:lastPrinted>
  <dcterms:created xsi:type="dcterms:W3CDTF">2023-08-30T06:14:00Z</dcterms:created>
  <dcterms:modified xsi:type="dcterms:W3CDTF">2023-11-21T06:03:00Z</dcterms:modified>
</cp:coreProperties>
</file>